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/>
        <w:jc w:val="center"/>
        <w:rPr/>
      </w:pPr>
      <w:r>
        <w:rPr/>
        <w:drawing>
          <wp:inline distT="0" distB="0" distL="0" distR="0">
            <wp:extent cx="443865" cy="5245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16" t="-962" r="-1216" b="-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/>
        <w:ind w:left="0" w:right="0" w:hanging="0"/>
        <w:jc w:val="center"/>
        <w:rPr/>
      </w:pPr>
      <w:r>
        <w:rPr>
          <w:rFonts w:cs="Times New Roman"/>
          <w:b/>
          <w:color w:val="000000"/>
          <w:sz w:val="24"/>
          <w:szCs w:val="24"/>
        </w:rPr>
        <w:t>МУНИЦИПАЛЬНОЕ СОБРАНИЕ</w:t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rFonts w:cs="Times New Roman"/>
          <w:b/>
          <w:color w:val="000000"/>
          <w:spacing w:val="-10"/>
          <w:sz w:val="24"/>
          <w:szCs w:val="24"/>
        </w:rPr>
        <w:t>ТОТЕМСКОГО МУНИЦИПАЛЬНОГО ОКРУГА</w:t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rFonts w:cs="Times New Roman"/>
          <w:b/>
          <w:color w:val="000000"/>
          <w:spacing w:val="-10"/>
          <w:sz w:val="24"/>
          <w:szCs w:val="24"/>
        </w:rPr>
        <w:t>ВОЛОГОДСКОЙ ОБЛАСТИ</w:t>
      </w:r>
    </w:p>
    <w:p>
      <w:pPr>
        <w:pStyle w:val="Normal"/>
        <w:suppressAutoHyphens w:val="true"/>
        <w:spacing w:lineRule="auto" w:line="240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>
        <w:rPr>
          <w:rFonts w:cs="Times New Roman"/>
          <w:b/>
          <w:color w:val="000000"/>
          <w:spacing w:val="-10"/>
          <w:sz w:val="24"/>
          <w:szCs w:val="24"/>
        </w:rPr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rFonts w:cs="Times New Roman"/>
          <w:b/>
          <w:color w:val="000000"/>
          <w:spacing w:val="-10"/>
          <w:sz w:val="24"/>
          <w:szCs w:val="24"/>
        </w:rPr>
        <w:t>Р Е Ш Е Н И Е</w:t>
      </w:r>
    </w:p>
    <w:p>
      <w:pPr>
        <w:pStyle w:val="Normal"/>
        <w:suppressAutoHyphens w:val="true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rFonts w:cs="Times New Roman"/>
          <w:color w:val="000000"/>
          <w:spacing w:val="-10"/>
          <w:sz w:val="24"/>
          <w:szCs w:val="24"/>
        </w:rPr>
        <w:t xml:space="preserve">От______________                                                                                                  №_____  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cs="Times New Roman"/>
          <w:color w:val="000000"/>
          <w:spacing w:val="-1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color w:val="000000"/>
          <w:sz w:val="24"/>
          <w:szCs w:val="24"/>
        </w:rPr>
        <w:t>г. Тотьма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 </w:t>
      </w:r>
      <w:r>
        <w:rPr>
          <w:rFonts w:cs="Times New Roman"/>
          <w:color w:val="000000"/>
          <w:sz w:val="24"/>
          <w:szCs w:val="24"/>
        </w:rPr>
        <w:t xml:space="preserve">внесении изменений в </w:t>
      </w:r>
      <w:r>
        <w:rPr>
          <w:rFonts w:cs="Times New Roman"/>
          <w:color w:val="000000"/>
          <w:sz w:val="24"/>
          <w:szCs w:val="24"/>
        </w:rPr>
        <w:t xml:space="preserve"> местны</w:t>
      </w:r>
      <w:r>
        <w:rPr>
          <w:rFonts w:cs="Times New Roman"/>
          <w:color w:val="000000"/>
          <w:sz w:val="24"/>
          <w:szCs w:val="24"/>
        </w:rPr>
        <w:t xml:space="preserve">е </w:t>
      </w:r>
      <w:r>
        <w:rPr>
          <w:rFonts w:cs="Times New Roman"/>
          <w:color w:val="000000"/>
          <w:sz w:val="24"/>
          <w:szCs w:val="24"/>
        </w:rPr>
        <w:t>норматив</w:t>
      </w:r>
      <w:r>
        <w:rPr>
          <w:rFonts w:cs="Times New Roman"/>
          <w:color w:val="000000"/>
          <w:sz w:val="24"/>
          <w:szCs w:val="24"/>
        </w:rPr>
        <w:t>ы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градостроительного проектирования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Тотемского муниципального округа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Вологодской области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color w:val="000000"/>
          <w:sz w:val="24"/>
          <w:szCs w:val="24"/>
        </w:rPr>
        <w:tab/>
      </w:r>
      <w:r>
        <w:rPr>
          <w:rStyle w:val="Style16"/>
          <w:rFonts w:cs="Times New Roman"/>
          <w:color w:val="000000"/>
          <w:sz w:val="24"/>
          <w:szCs w:val="24"/>
        </w:rPr>
        <w:t xml:space="preserve">В соответствии с </w:t>
      </w:r>
      <w:hyperlink r:id="rId3">
        <w:r>
          <w:rPr>
            <w:rFonts w:cs="Times New Roman"/>
            <w:color w:val="000000"/>
            <w:sz w:val="24"/>
            <w:szCs w:val="24"/>
          </w:rPr>
          <w:t>Градостроительным кодексом</w:t>
        </w:r>
      </w:hyperlink>
      <w:r>
        <w:rPr>
          <w:rStyle w:val="Style16"/>
          <w:rFonts w:cs="Times New Roman"/>
          <w:color w:val="000000"/>
          <w:sz w:val="24"/>
          <w:szCs w:val="24"/>
        </w:rPr>
        <w:t xml:space="preserve"> Российской Федерации</w:t>
      </w:r>
      <w:r>
        <w:rPr>
          <w:rFonts w:cs="Times New Roman"/>
          <w:color w:val="000000"/>
          <w:sz w:val="24"/>
          <w:szCs w:val="24"/>
        </w:rPr>
        <w:t xml:space="preserve">, Федеральным законом от 06.10.2003 </w:t>
      </w:r>
      <w:hyperlink r:id="rId4" w:tgtFrame="_blank">
        <w:r>
          <w:rPr>
            <w:rFonts w:cs="Times New Roman"/>
            <w:color w:val="000000"/>
            <w:sz w:val="24"/>
            <w:szCs w:val="24"/>
          </w:rPr>
          <w:t>№ 131-ФЗ</w:t>
        </w:r>
      </w:hyperlink>
      <w:r>
        <w:rPr>
          <w:rFonts w:cs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>
        <w:rPr>
          <w:rFonts w:cs="Times New Roman"/>
          <w:color w:val="000000"/>
          <w:sz w:val="24"/>
          <w:szCs w:val="24"/>
          <w:lang w:val="en-US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 xml:space="preserve">решением Муниципального Собрания Тотемского муниципального округа от 29.11.2022 № 47 «Об утверждении Порядка подготовки, утверждения местных нормативов градостроительного проектирования и внесения изменения в них Тотемского муниципального округа», постановлением Тотемского муниципального </w:t>
      </w:r>
      <w:r>
        <w:rPr>
          <w:rFonts w:cs="Times New Roman"/>
          <w:color w:val="000000"/>
          <w:sz w:val="24"/>
          <w:szCs w:val="24"/>
          <w:lang w:val="ru-RU"/>
        </w:rPr>
        <w:t>округа</w:t>
      </w:r>
      <w:r>
        <w:rPr>
          <w:rFonts w:cs="Times New Roman"/>
          <w:color w:val="000000"/>
          <w:sz w:val="24"/>
          <w:szCs w:val="24"/>
          <w:lang w:val="ru-RU"/>
        </w:rPr>
        <w:t xml:space="preserve"> от 26.12.2022 №1190 «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  <w:lang w:val="ru-RU"/>
        </w:rPr>
        <w:t xml:space="preserve">О подготовке проекта по внесению изменений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  <w:lang w:val="ru-RU"/>
        </w:rPr>
        <w:t>в местны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4"/>
          <w:szCs w:val="24"/>
          <w:lang w:val="ru-RU" w:eastAsia="ru-RU" w:bidi="ar-SA"/>
        </w:rPr>
        <w:t>е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  <w:lang w:val="ru-RU"/>
        </w:rPr>
        <w:t xml:space="preserve"> норматив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4"/>
          <w:szCs w:val="24"/>
          <w:lang w:val="ru-RU" w:eastAsia="ru-RU" w:bidi="ar-SA"/>
        </w:rPr>
        <w:t xml:space="preserve">ы </w:t>
      </w:r>
      <w:r>
        <w:rPr>
          <w:rFonts w:cs="Times New Roman" w:ascii="Times New Roman" w:hAnsi="Times New Roman"/>
          <w:sz w:val="24"/>
          <w:szCs w:val="24"/>
        </w:rPr>
        <w:t xml:space="preserve">градостроительного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проектирования Тотемского муниципального округа</w:t>
      </w:r>
      <w:r>
        <w:rPr>
          <w:rFonts w:cs="Times New Roman"/>
          <w:color w:val="000000"/>
          <w:sz w:val="24"/>
          <w:szCs w:val="24"/>
          <w:lang w:val="ru-RU"/>
        </w:rPr>
        <w:t xml:space="preserve">»,   </w:t>
      </w:r>
      <w:r>
        <w:rPr>
          <w:rFonts w:cs="Times New Roman"/>
          <w:color w:val="000000"/>
          <w:sz w:val="24"/>
          <w:szCs w:val="24"/>
          <w:lang w:val="en-US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Муниципальное Собрание Тотемского муниципального округа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РЕШИЛО:</w:t>
      </w:r>
    </w:p>
    <w:p>
      <w:pPr>
        <w:pStyle w:val="Style25"/>
        <w:suppressAutoHyphens w:val="tru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ab/>
        <w:t xml:space="preserve">1. </w:t>
      </w:r>
      <w:r>
        <w:rPr>
          <w:rFonts w:cs="Times New Roman" w:ascii="XO Thames" w:hAnsi="XO Thame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Внести </w:t>
      </w:r>
      <w:r>
        <w:rPr>
          <w:rFonts w:cs="Times New Roman" w:ascii="XO Thames" w:hAnsi="XO Thame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изменения в </w:t>
      </w:r>
      <w:r>
        <w:rPr>
          <w:rFonts w:cs="Times New Roman" w:ascii="XO Thames" w:hAnsi="XO Thame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местны</w:t>
      </w:r>
      <w:r>
        <w:rPr>
          <w:rFonts w:cs="Times New Roman" w:ascii="XO Thames" w:hAnsi="XO Thame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е </w:t>
      </w:r>
      <w:r>
        <w:rPr>
          <w:rFonts w:cs="Times New Roman" w:ascii="XO Thames" w:hAnsi="XO Thame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норматив</w:t>
      </w:r>
      <w:r>
        <w:rPr>
          <w:rFonts w:cs="Times New Roman" w:ascii="XO Thames" w:hAnsi="XO Thame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ы</w:t>
      </w:r>
      <w:r>
        <w:rPr>
          <w:rFonts w:cs="Times New Roman" w:ascii="XO Thames" w:hAnsi="XO Thame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градостроительного проектирования Тотемского муниципального округа Вологодской области, утвержденны</w:t>
      </w:r>
      <w:r>
        <w:rPr>
          <w:rFonts w:cs="Times New Roman" w:ascii="XO Thames" w:hAnsi="XO Thame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е</w:t>
      </w:r>
      <w:r>
        <w:rPr>
          <w:rFonts w:cs="Times New Roman" w:ascii="XO Thames" w:hAnsi="XO Thame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Times New Roman" w:ascii="XO Thames" w:hAnsi="XO Thame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решением Муниципального Собрания  Тотемского муниципального округа</w:t>
      </w:r>
      <w:r>
        <w:rPr>
          <w:rFonts w:cs="Times New Roman" w:ascii="XO Thames" w:hAnsi="XO Thame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от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30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.0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5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.2023 года №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82, исключив</w:t>
      </w:r>
      <w:r>
        <w:rPr>
          <w:rFonts w:cs="Times New Roman" w:ascii="XO Thames" w:hAnsi="XO Thame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примечания к таблице 6 раздела 1.6 «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Расчетные показатели минимально допустимого уровня обеспеченности объектами местного значения в области энергетики»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Style w:val="Style16"/>
          <w:rFonts w:cs="Times New Roman"/>
          <w:color w:val="000000"/>
          <w:sz w:val="24"/>
          <w:szCs w:val="24"/>
        </w:rPr>
        <w:tab/>
      </w:r>
      <w:r>
        <w:rPr>
          <w:rStyle w:val="Style16"/>
          <w:rFonts w:cs="Times New Roman"/>
          <w:color w:val="000000"/>
          <w:sz w:val="24"/>
          <w:szCs w:val="24"/>
        </w:rPr>
        <w:t>2</w:t>
      </w:r>
      <w:bookmarkStart w:id="0" w:name="sub_2"/>
      <w:r>
        <w:rPr>
          <w:rStyle w:val="Style16"/>
          <w:rFonts w:cs="Times New Roman"/>
          <w:color w:val="000000"/>
          <w:sz w:val="24"/>
          <w:szCs w:val="24"/>
        </w:rPr>
        <w:t>. Решение вступает в силу после официального опубликования  в приложении к газете «Тотемские вести» и подлежит  размещению на официальном сайте Тотемского муниципального округа.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Style w:val="Style16"/>
          <w:rFonts w:cs="Times New Roman"/>
          <w:color w:val="000000"/>
          <w:sz w:val="24"/>
          <w:szCs w:val="24"/>
        </w:rPr>
        <w:tab/>
      </w:r>
      <w:r>
        <w:rPr>
          <w:rStyle w:val="Style16"/>
          <w:rFonts w:cs="Times New Roman"/>
          <w:color w:val="000000"/>
          <w:sz w:val="24"/>
          <w:szCs w:val="24"/>
        </w:rPr>
        <w:t>3</w:t>
      </w:r>
      <w:r>
        <w:rPr>
          <w:rStyle w:val="Style16"/>
          <w:rFonts w:cs="Times New Roman"/>
          <w:color w:val="000000"/>
          <w:sz w:val="24"/>
          <w:szCs w:val="24"/>
        </w:rPr>
        <w:t xml:space="preserve">. Администрации Тотемского муниципального округа обеспечить размещение утвержденных местных нормативов в Федеральной государственной информационной системе территориального планирования в срок, не превышающий пяти дней со дня </w:t>
      </w:r>
      <w:r>
        <w:rPr>
          <w:rStyle w:val="Style16"/>
          <w:rFonts w:cs="Times New Roman"/>
          <w:color w:val="000000"/>
          <w:sz w:val="24"/>
          <w:szCs w:val="24"/>
        </w:rPr>
        <w:t>их</w:t>
      </w:r>
      <w:r>
        <w:rPr>
          <w:rStyle w:val="Style16"/>
          <w:rFonts w:cs="Times New Roman"/>
          <w:color w:val="000000"/>
          <w:sz w:val="24"/>
          <w:szCs w:val="24"/>
        </w:rPr>
        <w:t xml:space="preserve"> утверждения.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  <w:bookmarkEnd w:id="0"/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cs="Times New Roman"/>
          <w:color w:val="C9211E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color w:val="000000"/>
          <w:sz w:val="24"/>
          <w:szCs w:val="24"/>
        </w:rPr>
        <w:t>Председатель Муниципального                                                                         О. Г. Белозерова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color w:val="000000"/>
          <w:sz w:val="24"/>
          <w:szCs w:val="24"/>
        </w:rPr>
        <w:t>Собрания  Тотемского муниципального округа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tbl>
      <w:tblPr>
        <w:tblW w:w="99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6"/>
        <w:gridCol w:w="3108"/>
      </w:tblGrid>
      <w:tr>
        <w:trPr/>
        <w:tc>
          <w:tcPr>
            <w:tcW w:w="6866" w:type="dxa"/>
            <w:tcBorders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Глава  Тотемского</w:t>
            </w:r>
          </w:p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3108" w:type="dxa"/>
            <w:tcBorders/>
          </w:tcPr>
          <w:p>
            <w:pPr>
              <w:pStyle w:val="Style39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С.Л. Селянин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color w:val="000000"/>
          <w:sz w:val="24"/>
          <w:szCs w:val="24"/>
        </w:rPr>
        <w:t xml:space="preserve">Рассылка – дело 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0"/>
          <w:sz w:val="24"/>
          <w:szCs w:val="24"/>
        </w:rPr>
        <w:t>Архитектура- 1 экз</w:t>
      </w:r>
    </w:p>
    <w:sectPr>
      <w:type w:val="nextPage"/>
      <w:pgSz w:w="11906" w:h="16838"/>
      <w:pgMar w:left="1701" w:right="850" w:gutter="0" w:header="0" w:top="1134" w:footer="0" w:bottom="17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Century Gothic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cc"/>
    <w:family w:val="roman"/>
    <w:pitch w:val="variable"/>
  </w:font>
  <w:font w:name="Times New Roman CYR">
    <w:charset w:val="01"/>
    <w:family w:val="roman"/>
    <w:pitch w:val="default"/>
  </w:font>
  <w:font w:name="Times New Roman">
    <w:charset w:val="01"/>
    <w:family w:val="roman"/>
    <w:pitch w:val="variable"/>
  </w:font>
  <w:font w:name="XO Thame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Table Grid 1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1b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40c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0d40c7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Style24"/>
    <w:next w:val="Style25"/>
    <w:qFormat/>
    <w:pPr>
      <w:spacing w:before="60" w:after="60"/>
      <w:outlineLvl w:val="6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0d40c7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0d40c7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HTML" w:customStyle="1">
    <w:name w:val="Стандартный HTML Знак"/>
    <w:basedOn w:val="DefaultParagraphFont"/>
    <w:link w:val="HTMLPreformatted"/>
    <w:qFormat/>
    <w:rsid w:val="000d40c7"/>
    <w:rPr>
      <w:rFonts w:ascii="Courier New" w:hAnsi="Courier New" w:eastAsia="Times New Roman" w:cs="Times New Roman"/>
      <w:color w:val="000000"/>
      <w:sz w:val="20"/>
      <w:szCs w:val="20"/>
      <w:lang w:eastAsia="ru-RU"/>
    </w:rPr>
  </w:style>
  <w:style w:type="character" w:styleId="ConsNormal" w:customStyle="1">
    <w:name w:val="ConsNormal Знак"/>
    <w:link w:val="ConsNormal1"/>
    <w:qFormat/>
    <w:locked/>
    <w:rsid w:val="000d40c7"/>
    <w:rPr>
      <w:rFonts w:ascii="Arial" w:hAnsi="Arial" w:eastAsia="Times New Roman" w:cs="Arial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rsid w:val="000d40c7"/>
    <w:rPr>
      <w:rFonts w:ascii="Times New Roman" w:hAnsi="Times New Roman" w:eastAsia="Times New Roman" w:cs="Times New Roman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0d40c7"/>
    <w:rPr>
      <w:rFonts w:ascii="Times New Roman" w:hAnsi="Times New Roman" w:eastAsia="Times New Roman" w:cs="Times New Roman"/>
      <w:lang w:eastAsia="ru-RU"/>
    </w:rPr>
  </w:style>
  <w:style w:type="character" w:styleId="FontStyle12" w:customStyle="1">
    <w:name w:val="Font Style12"/>
    <w:qFormat/>
    <w:rsid w:val="000d40c7"/>
    <w:rPr>
      <w:rFonts w:ascii="Century Gothic" w:hAnsi="Century Gothic" w:cs="Century Gothic"/>
      <w:sz w:val="8"/>
      <w:szCs w:val="8"/>
    </w:rPr>
  </w:style>
  <w:style w:type="character" w:styleId="Style13" w:customStyle="1">
    <w:name w:val="Основной текст Знак"/>
    <w:basedOn w:val="DefaultParagraphFont"/>
    <w:qFormat/>
    <w:rsid w:val="000d40c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2 Знак"/>
    <w:basedOn w:val="DefaultParagraphFont"/>
    <w:qFormat/>
    <w:rsid w:val="000d40c7"/>
    <w:rPr>
      <w:rFonts w:ascii="Arial" w:hAnsi="Arial"/>
    </w:rPr>
  </w:style>
  <w:style w:type="character" w:styleId="Nobase" w:customStyle="1">
    <w:name w:val="nobase"/>
    <w:qFormat/>
    <w:rsid w:val="000d40c7"/>
    <w:rPr/>
  </w:style>
  <w:style w:type="character" w:styleId="S" w:customStyle="1">
    <w:name w:val="S_Обычный в таблице Знак"/>
    <w:link w:val="S1"/>
    <w:qFormat/>
    <w:locked/>
    <w:rsid w:val="000d40c7"/>
    <w:rPr>
      <w:sz w:val="24"/>
      <w:szCs w:val="24"/>
    </w:rPr>
  </w:style>
  <w:style w:type="character" w:styleId="Apple-converted-space" w:customStyle="1">
    <w:name w:val="apple-converted-space"/>
    <w:basedOn w:val="DefaultParagraphFont"/>
    <w:qFormat/>
    <w:rsid w:val="000d40c7"/>
    <w:rPr/>
  </w:style>
  <w:style w:type="character" w:styleId="Match" w:customStyle="1">
    <w:name w:val="match"/>
    <w:basedOn w:val="DefaultParagraphFont"/>
    <w:qFormat/>
    <w:rsid w:val="000d40c7"/>
    <w:rPr/>
  </w:style>
  <w:style w:type="character" w:styleId="Visited" w:customStyle="1">
    <w:name w:val="visited"/>
    <w:basedOn w:val="DefaultParagraphFont"/>
    <w:qFormat/>
    <w:rsid w:val="000d40c7"/>
    <w:rPr/>
  </w:style>
  <w:style w:type="character" w:styleId="FontStyle11" w:customStyle="1">
    <w:name w:val="Font Style11"/>
    <w:qFormat/>
    <w:rsid w:val="000d40c7"/>
    <w:rPr>
      <w:rFonts w:ascii="Times New Roman" w:hAnsi="Times New Roman" w:cs="Times New Roman"/>
      <w:sz w:val="26"/>
      <w:szCs w:val="26"/>
    </w:rPr>
  </w:style>
  <w:style w:type="character" w:styleId="FontStyle15" w:customStyle="1">
    <w:name w:val="Font Style15"/>
    <w:qFormat/>
    <w:rsid w:val="000d40c7"/>
    <w:rPr>
      <w:rFonts w:ascii="Times New Roman" w:hAnsi="Times New Roman" w:cs="Times New Roman"/>
      <w:sz w:val="24"/>
      <w:szCs w:val="24"/>
    </w:rPr>
  </w:style>
  <w:style w:type="character" w:styleId="01" w:customStyle="1">
    <w:name w:val="01 обычный текст Знак"/>
    <w:basedOn w:val="DefaultParagraphFont"/>
    <w:link w:val="011"/>
    <w:qFormat/>
    <w:rsid w:val="000d40c7"/>
    <w:rPr>
      <w:rFonts w:ascii="Times New Roman" w:hAnsi="Times New Roman" w:eastAsia="Calibri" w:cs="Times New Roman"/>
      <w:sz w:val="24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d40c7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0d40c7"/>
    <w:rPr>
      <w:rFonts w:ascii="Times New Roman" w:hAnsi="Times New Roman" w:eastAsia="Times New Roman" w:cs="Times New Roman"/>
      <w:lang w:eastAsia="ru-RU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6">
    <w:name w:val="Цветовое выделение для Текст"/>
    <w:qFormat/>
    <w:rPr/>
  </w:style>
  <w:style w:type="character" w:styleId="Searchresult">
    <w:name w:val="search_result"/>
    <w:qFormat/>
    <w:rPr/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9">
    <w:name w:val="Символ концевой сноски"/>
    <w:qFormat/>
    <w:rPr/>
  </w:style>
  <w:style w:type="character" w:styleId="Style20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21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22">
    <w:name w:val="Гипертекстовая ссылка"/>
    <w:basedOn w:val="Style21"/>
    <w:qFormat/>
    <w:rPr>
      <w:rFonts w:ascii="Times New Roman" w:hAnsi="Times New Roman"/>
      <w:b w:val="false"/>
      <w:color w:val="106BBE"/>
      <w:sz w:val="24"/>
    </w:rPr>
  </w:style>
  <w:style w:type="character" w:styleId="Style23">
    <w:name w:val="Emphasis"/>
    <w:qFormat/>
    <w:rPr>
      <w:i/>
      <w:iCs/>
    </w:rPr>
  </w:style>
  <w:style w:type="character" w:styleId="WW8Num2z0">
    <w:name w:val="WW8Num2z0"/>
    <w:qFormat/>
    <w:rPr>
      <w:rFonts w:ascii="Times New Roman" w:hAnsi="Times New Roman" w:cs="Symbol"/>
      <w:sz w:val="28"/>
    </w:rPr>
  </w:style>
  <w:style w:type="paragraph" w:styleId="Style24" w:customStyle="1">
    <w:name w:val="Заголовок"/>
    <w:next w:val="Style25"/>
    <w:qFormat/>
    <w:rsid w:val="000d40c7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5">
    <w:name w:val="Body Text"/>
    <w:basedOn w:val="Normal"/>
    <w:link w:val="Style13"/>
    <w:rsid w:val="000d40c7"/>
    <w:pPr>
      <w:jc w:val="both"/>
    </w:pPr>
    <w:rPr>
      <w:sz w:val="24"/>
      <w:szCs w:val="24"/>
    </w:rPr>
  </w:style>
  <w:style w:type="paragraph" w:styleId="Style26">
    <w:name w:val="List"/>
    <w:basedOn w:val="Style25"/>
    <w:pPr/>
    <w:rPr>
      <w:rFonts w:cs="Lucida San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rsid w:val="000d40c7"/>
    <w:pPr>
      <w:spacing w:before="0" w:after="0"/>
      <w:ind w:left="720" w:hanging="0"/>
      <w:contextualSpacing/>
    </w:pPr>
    <w:rPr/>
  </w:style>
  <w:style w:type="paragraph" w:styleId="ConsNormal1" w:customStyle="1">
    <w:name w:val="ConsNormal"/>
    <w:link w:val="ConsNormal"/>
    <w:qFormat/>
    <w:rsid w:val="000d40c7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HTMLPreformatted">
    <w:name w:val="HTML Preformatted"/>
    <w:basedOn w:val="Normal"/>
    <w:link w:val="HTML"/>
    <w:qFormat/>
    <w:rsid w:val="000d40c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color w:val="000000"/>
      <w:sz w:val="20"/>
      <w:szCs w:val="20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link w:val="Style11"/>
    <w:uiPriority w:val="99"/>
    <w:semiHidden/>
    <w:unhideWhenUsed/>
    <w:rsid w:val="000d40c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link w:val="Style12"/>
    <w:uiPriority w:val="99"/>
    <w:unhideWhenUsed/>
    <w:rsid w:val="000d40c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Обычный1"/>
    <w:qFormat/>
    <w:rsid w:val="000d40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NormalWeb">
    <w:name w:val="Normal (Web)"/>
    <w:basedOn w:val="Normal"/>
    <w:qFormat/>
    <w:rsid w:val="000d40c7"/>
    <w:pPr>
      <w:spacing w:beforeAutospacing="1" w:afterAutospacing="1"/>
    </w:pPr>
    <w:rPr>
      <w:rFonts w:ascii="Arial" w:hAnsi="Arial" w:cs="Arial"/>
      <w:sz w:val="24"/>
      <w:szCs w:val="24"/>
    </w:rPr>
  </w:style>
  <w:style w:type="paragraph" w:styleId="31" w:customStyle="1">
    <w:name w:val="Основной текст с отступом 31"/>
    <w:basedOn w:val="Normal"/>
    <w:qFormat/>
    <w:rsid w:val="000d40c7"/>
    <w:pPr>
      <w:suppressAutoHyphens w:val="true"/>
      <w:spacing w:before="0" w:after="120"/>
      <w:ind w:left="283" w:hanging="0"/>
    </w:pPr>
    <w:rPr>
      <w:sz w:val="16"/>
      <w:szCs w:val="16"/>
      <w:lang w:eastAsia="ar-SA"/>
    </w:rPr>
  </w:style>
  <w:style w:type="paragraph" w:styleId="Style33" w:customStyle="1">
    <w:name w:val="приложения рнгп"/>
    <w:basedOn w:val="2"/>
    <w:autoRedefine/>
    <w:qFormat/>
    <w:rsid w:val="000d40c7"/>
    <w:pPr>
      <w:keepNext w:val="false"/>
      <w:keepLines w:val="false"/>
      <w:widowControl w:val="false"/>
      <w:tabs>
        <w:tab w:val="clear" w:pos="708"/>
        <w:tab w:val="left" w:pos="992" w:leader="none"/>
      </w:tabs>
      <w:spacing w:before="0" w:after="0"/>
      <w:ind w:firstLine="709"/>
      <w:jc w:val="both"/>
    </w:pPr>
    <w:rPr>
      <w:rFonts w:ascii="Arial" w:hAnsi="Arial"/>
      <w:b w:val="false"/>
      <w:bCs w:val="false"/>
      <w:color w:val="800080"/>
      <w:sz w:val="24"/>
      <w:szCs w:val="24"/>
      <w:lang w:eastAsia="en-US"/>
    </w:rPr>
  </w:style>
  <w:style w:type="paragraph" w:styleId="S1" w:customStyle="1">
    <w:name w:val="S_Обычный в таблице"/>
    <w:basedOn w:val="Normal"/>
    <w:link w:val="S"/>
    <w:qFormat/>
    <w:rsid w:val="000d40c7"/>
    <w:pPr>
      <w:jc w:val="center"/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eastAsia="en-US"/>
    </w:rPr>
  </w:style>
  <w:style w:type="paragraph" w:styleId="011" w:customStyle="1">
    <w:name w:val="01 обычный текст"/>
    <w:link w:val="01"/>
    <w:qFormat/>
    <w:rsid w:val="000d40c7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d40c7"/>
    <w:pPr/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0d40c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en-US" w:bidi="ar-SA"/>
    </w:rPr>
  </w:style>
  <w:style w:type="paragraph" w:styleId="Style34">
    <w:name w:val="Body Text Indent"/>
    <w:basedOn w:val="Normal"/>
    <w:link w:val="Style15"/>
    <w:uiPriority w:val="99"/>
    <w:unhideWhenUsed/>
    <w:rsid w:val="000d40c7"/>
    <w:pPr>
      <w:spacing w:before="0" w:after="120"/>
      <w:ind w:left="283" w:hanging="0"/>
    </w:pPr>
    <w:rPr/>
  </w:style>
  <w:style w:type="paragraph" w:styleId="Style35">
    <w:name w:val="Прижатый влево"/>
    <w:basedOn w:val="Normal"/>
    <w:next w:val="Normal"/>
    <w:qFormat/>
    <w:pPr>
      <w:ind w:hanging="0"/>
      <w:jc w:val="left"/>
    </w:pPr>
    <w:rPr/>
  </w:style>
  <w:style w:type="paragraph" w:styleId="Style36">
    <w:name w:val="Содержимое таблицы"/>
    <w:basedOn w:val="Normal"/>
    <w:qFormat/>
    <w:pPr>
      <w:widowControl w:val="false"/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Style38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Caption">
    <w:name w:val="caption"/>
    <w:basedOn w:val="Normal"/>
    <w:next w:val="Normal"/>
    <w:qFormat/>
    <w:pPr/>
    <w:rPr>
      <w:b/>
      <w:bCs/>
      <w:sz w:val="20"/>
      <w:szCs w:val="20"/>
    </w:rPr>
  </w:style>
  <w:style w:type="paragraph" w:styleId="Style39">
    <w:name w:val="Нормальный (таблица)"/>
    <w:basedOn w:val="Normal"/>
    <w:qFormat/>
    <w:pPr>
      <w:suppressAutoHyphens w:val="false"/>
      <w:spacing w:before="0" w:after="0"/>
      <w:jc w:val="both"/>
    </w:pPr>
    <w:rPr>
      <w:rFonts w:ascii="Times New Roman CYR" w:hAnsi="Times New Roman CYR" w:cs="Times New Roman CYR"/>
      <w:sz w:val="24"/>
    </w:rPr>
  </w:style>
  <w:style w:type="paragraph" w:styleId="BodyTextIndent2">
    <w:name w:val="Body Text Indent 2"/>
    <w:basedOn w:val="Normal"/>
    <w:qFormat/>
    <w:pPr>
      <w:widowControl/>
      <w:spacing w:lineRule="auto" w:line="480" w:before="0" w:after="120"/>
      <w:ind w:left="283" w:hanging="0"/>
      <w:jc w:val="left"/>
    </w:pPr>
    <w:rPr>
      <w:b w:val="false"/>
      <w:bCs w:val="fals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0d40c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0d40c7"/>
    <w:pPr>
      <w:spacing w:after="0" w:line="260" w:lineRule="auto"/>
      <w:jc w:val="both"/>
    </w:pPr>
    <w:rPr>
      <w:lang w:eastAsia="ru-RU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GridReport1">
    <w:name w:val="Table Grid Report1"/>
    <w:basedOn w:val="a1"/>
    <w:uiPriority w:val="59"/>
    <w:rsid w:val="000d40c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internet.garant.ru/document/redirect/12138258/0" TargetMode="External"/><Relationship Id="rId4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Application>LibreOffice/7.5.2.1$Linux_X86_64 LibreOffice_project/50$Build-1</Application>
  <AppVersion>15.0000</AppVersion>
  <Pages>1</Pages>
  <Words>225</Words>
  <Characters>1729</Characters>
  <CharactersWithSpaces>2134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2022-09-08T07:14:00Z</dcterms:created>
  <dc:creator>User</dc:creator>
  <dc:description/>
  <dc:language>ru-RU</dc:language>
  <cp:lastModifiedBy/>
  <cp:lastPrinted>2023-05-30T15:32:12Z</cp:lastPrinted>
  <dcterms:modified xsi:type="dcterms:W3CDTF">2024-09-25T16:35:46Z</dcterms:modified>
  <cp:revision>169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