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709"/>
          <w:tab w:val="left" w:pos="8222" w:leader="none"/>
        </w:tabs>
        <w:jc w:val="center"/>
        <w:rPr>
          <w:rFonts w:ascii="Times New Roman" w:hAnsi="Times New Roman"/>
        </w:rPr>
      </w:pPr>
      <w:r>
        <w:rPr/>
        <w:drawing>
          <wp:inline distT="0" distB="0" distL="0" distR="0">
            <wp:extent cx="436880" cy="55054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36880" cy="550545"/>
                    </a:xfrm>
                    <a:prstGeom prst="rect">
                      <a:avLst/>
                    </a:prstGeom>
                  </pic:spPr>
                </pic:pic>
              </a:graphicData>
            </a:graphic>
          </wp:inline>
        </w:drawing>
      </w:r>
    </w:p>
    <w:p>
      <w:pPr>
        <w:pStyle w:val="Normal"/>
        <w:widowControl w:val="false"/>
        <w:tabs>
          <w:tab w:val="clear" w:pos="709"/>
          <w:tab w:val="left" w:pos="8222" w:leader="none"/>
        </w:tabs>
        <w:jc w:val="center"/>
        <w:rPr>
          <w:rFonts w:ascii="Times New Roman" w:hAnsi="Times New Roman"/>
          <w:sz w:val="28"/>
          <w:szCs w:val="28"/>
        </w:rPr>
      </w:pPr>
      <w:r>
        <w:rPr>
          <w:sz w:val="28"/>
          <w:szCs w:val="28"/>
        </w:rPr>
      </w:r>
    </w:p>
    <w:p>
      <w:pPr>
        <w:pStyle w:val="1"/>
        <w:spacing w:before="0" w:after="0"/>
        <w:rPr>
          <w:rFonts w:ascii="Times New Roman" w:hAnsi="Times New Roman"/>
          <w:b w:val="false"/>
          <w:b w:val="false"/>
          <w:spacing w:val="20"/>
          <w:sz w:val="28"/>
          <w:szCs w:val="28"/>
        </w:rPr>
      </w:pPr>
      <w:r>
        <w:rPr>
          <w:rFonts w:ascii="Times New Roman" w:hAnsi="Times New Roman"/>
          <w:b w:val="false"/>
          <w:spacing w:val="20"/>
          <w:sz w:val="28"/>
          <w:szCs w:val="28"/>
        </w:rPr>
      </w:r>
    </w:p>
    <w:p>
      <w:pPr>
        <w:pStyle w:val="1"/>
        <w:spacing w:before="0" w:after="0"/>
        <w:jc w:val="center"/>
        <w:rPr>
          <w:rFonts w:ascii="Times New Roman" w:hAnsi="Times New Roman"/>
        </w:rPr>
      </w:pPr>
      <w:r>
        <w:rPr>
          <w:rFonts w:ascii="Times New Roman" w:hAnsi="Times New Roman"/>
          <w:color w:val="auto"/>
          <w:spacing w:val="20"/>
          <w:sz w:val="28"/>
          <w:szCs w:val="28"/>
        </w:rPr>
        <w:t>АДМИНИСТРАЦИЯ ТОТЕМСКОГО МУНИЦИПАЛЬНОГО ОКРУГА</w:t>
      </w:r>
    </w:p>
    <w:p>
      <w:pPr>
        <w:pStyle w:val="Normal"/>
        <w:rPr>
          <w:rFonts w:ascii="Times New Roman" w:hAnsi="Times New Roman"/>
          <w:sz w:val="28"/>
          <w:szCs w:val="28"/>
        </w:rPr>
      </w:pPr>
      <w:r>
        <w:rPr>
          <w:sz w:val="28"/>
          <w:szCs w:val="28"/>
        </w:rPr>
      </w:r>
    </w:p>
    <w:p>
      <w:pPr>
        <w:pStyle w:val="Caption"/>
        <w:shd w:val="clear" w:fill="FFFFFF"/>
        <w:spacing w:before="0" w:after="0"/>
        <w:rPr>
          <w:rFonts w:ascii="Times New Roman" w:hAnsi="Times New Roman"/>
        </w:rPr>
      </w:pPr>
      <w:r>
        <w:rPr>
          <w:spacing w:val="40"/>
          <w:sz w:val="28"/>
          <w:szCs w:val="28"/>
        </w:rPr>
        <w:t>ПОСТАНОВЛЕНИЕ</w:t>
      </w:r>
    </w:p>
    <w:p>
      <w:pPr>
        <w:pStyle w:val="Normal"/>
        <w:rPr>
          <w:rFonts w:ascii="Times New Roman" w:hAnsi="Times New Roman"/>
          <w:sz w:val="28"/>
          <w:szCs w:val="28"/>
        </w:rPr>
      </w:pPr>
      <w:r>
        <w:rPr>
          <w:sz w:val="28"/>
          <w:szCs w:val="28"/>
        </w:rPr>
      </w:r>
    </w:p>
    <w:p>
      <w:pPr>
        <w:pStyle w:val="5"/>
        <w:rPr>
          <w:rFonts w:ascii="Times New Roman" w:hAnsi="Times New Roman"/>
        </w:rPr>
      </w:pPr>
      <w:r>
        <w:rPr>
          <w:rFonts w:ascii="Times New Roman" w:hAnsi="Times New Roman"/>
          <w:sz w:val="28"/>
          <w:szCs w:val="28"/>
        </w:rPr>
        <w:t>От</w:t>
        <w:tab/>
        <w:tab/>
        <w:tab/>
        <w:tab/>
        <w:tab/>
        <w:tab/>
        <w:tab/>
        <w:t xml:space="preserve">                              </w:t>
        <w:tab/>
        <w:t>№</w:t>
      </w:r>
    </w:p>
    <w:p>
      <w:pPr>
        <w:pStyle w:val="2"/>
        <w:jc w:val="center"/>
        <w:rPr>
          <w:rFonts w:ascii="Times New Roman" w:hAnsi="Times New Roman"/>
        </w:rPr>
      </w:pPr>
      <w:r>
        <w:rPr>
          <w:rFonts w:ascii="Times New Roman" w:hAnsi="Times New Roman"/>
          <w:b w:val="false"/>
          <w:color w:val="auto"/>
          <w:szCs w:val="28"/>
        </w:rPr>
        <w:t>г. Тотьма</w:t>
      </w:r>
    </w:p>
    <w:p>
      <w:pPr>
        <w:pStyle w:val="Normal"/>
        <w:widowControl w:val="false"/>
        <w:rPr>
          <w:rFonts w:ascii="Times New Roman" w:hAnsi="Times New Roman"/>
        </w:rPr>
      </w:pPr>
      <w:r>
        <w:rPr>
          <w:color w:val="00000A"/>
          <w:sz w:val="28"/>
          <w:szCs w:val="28"/>
        </w:rPr>
        <w:t>О внесении изменений в</w:t>
      </w:r>
    </w:p>
    <w:p>
      <w:pPr>
        <w:pStyle w:val="Normal"/>
        <w:widowControl w:val="false"/>
        <w:rPr>
          <w:rFonts w:ascii="Times New Roman" w:hAnsi="Times New Roman"/>
        </w:rPr>
      </w:pPr>
      <w:r>
        <w:rPr>
          <w:color w:val="00000A"/>
          <w:sz w:val="28"/>
          <w:szCs w:val="28"/>
        </w:rPr>
        <w:t>постановление администрации</w:t>
      </w:r>
    </w:p>
    <w:p>
      <w:pPr>
        <w:pStyle w:val="Normal"/>
        <w:widowControl w:val="false"/>
        <w:rPr>
          <w:rFonts w:ascii="Times New Roman" w:hAnsi="Times New Roman"/>
        </w:rPr>
      </w:pPr>
      <w:r>
        <w:rPr>
          <w:color w:val="00000A"/>
          <w:sz w:val="28"/>
          <w:szCs w:val="28"/>
        </w:rPr>
        <w:t>Тотемского муниципального округа</w:t>
      </w:r>
    </w:p>
    <w:p>
      <w:pPr>
        <w:pStyle w:val="Normal"/>
        <w:widowControl w:val="false"/>
        <w:rPr>
          <w:rFonts w:ascii="Times New Roman" w:hAnsi="Times New Roman"/>
        </w:rPr>
      </w:pPr>
      <w:r>
        <w:rPr>
          <w:color w:val="00000A"/>
          <w:sz w:val="28"/>
          <w:szCs w:val="28"/>
        </w:rPr>
        <w:t>от 15.06.2023 года № 762</w:t>
      </w:r>
    </w:p>
    <w:p>
      <w:pPr>
        <w:pStyle w:val="Normal"/>
        <w:widowControl w:val="false"/>
        <w:rPr>
          <w:rFonts w:ascii="Times New Roman" w:hAnsi="Times New Roman"/>
          <w:color w:val="00000A"/>
          <w:sz w:val="28"/>
          <w:szCs w:val="28"/>
        </w:rPr>
      </w:pPr>
      <w:r>
        <w:rPr>
          <w:color w:val="00000A"/>
          <w:sz w:val="28"/>
          <w:szCs w:val="28"/>
        </w:rPr>
      </w:r>
    </w:p>
    <w:p>
      <w:pPr>
        <w:pStyle w:val="Normal"/>
        <w:widowControl w:val="false"/>
        <w:ind w:firstLine="709"/>
        <w:jc w:val="both"/>
        <w:rPr>
          <w:rFonts w:ascii="Times New Roman" w:hAnsi="Times New Roman"/>
        </w:rPr>
      </w:pPr>
      <w:r>
        <w:rPr>
          <w:color w:val="00000A"/>
          <w:sz w:val="28"/>
          <w:szCs w:val="28"/>
        </w:rPr>
        <w:t xml:space="preserve"> </w:t>
      </w:r>
      <w:r>
        <w:rPr>
          <w:color w:val="00000A"/>
          <w:sz w:val="28"/>
          <w:szCs w:val="28"/>
        </w:rPr>
        <w:t xml:space="preserve">В соответствии со ст. 42 Устава Тотемского муниципального округа Вологодской области, </w:t>
      </w:r>
      <w:r>
        <w:rPr>
          <w:b/>
          <w:color w:val="00000A"/>
          <w:sz w:val="28"/>
          <w:szCs w:val="28"/>
        </w:rPr>
        <w:t>ПОСТАНОВЛЯЕТ</w:t>
      </w:r>
      <w:r>
        <w:rPr>
          <w:color w:val="00000A"/>
          <w:sz w:val="28"/>
          <w:szCs w:val="28"/>
        </w:rPr>
        <w:t>:</w:t>
      </w:r>
    </w:p>
    <w:p>
      <w:pPr>
        <w:pStyle w:val="Normal"/>
        <w:widowControl w:val="false"/>
        <w:ind w:firstLine="709"/>
        <w:jc w:val="both"/>
        <w:rPr>
          <w:rFonts w:ascii="Times New Roman" w:hAnsi="Times New Roman"/>
        </w:rPr>
      </w:pPr>
      <w:r>
        <w:rPr>
          <w:color w:val="00000A"/>
          <w:sz w:val="28"/>
          <w:szCs w:val="28"/>
        </w:rPr>
        <w:t>1. Внести изменения в административный регламент, утвержденный постановлением администрации Тотемского муниципального округа от 15.06.2023 № 762 «Об утверждении административного регламента предоставления муниципальной услуги по предоставлению жилых помещений муниципального жилищного фонда коммерческого использования (с изменениями), изложив его в новой редакции (прилагается).</w:t>
      </w:r>
    </w:p>
    <w:p>
      <w:pPr>
        <w:pStyle w:val="Normal"/>
        <w:widowControl w:val="false"/>
        <w:ind w:firstLine="709"/>
        <w:jc w:val="both"/>
        <w:rPr>
          <w:rFonts w:ascii="Times New Roman" w:hAnsi="Times New Roman"/>
        </w:rPr>
      </w:pPr>
      <w:r>
        <w:rPr>
          <w:color w:val="00000A"/>
          <w:sz w:val="28"/>
          <w:szCs w:val="28"/>
        </w:rPr>
        <w:t>2. Настоящее постановление вступает в силу после опубликования в приложении к газете «Тотемские вести» и подлежит размещению на официальном сайте Тотемского муниципального округа.</w:t>
      </w:r>
    </w:p>
    <w:p>
      <w:pPr>
        <w:pStyle w:val="Normal"/>
        <w:widowControl w:val="false"/>
        <w:ind w:firstLine="709"/>
        <w:jc w:val="both"/>
        <w:rPr>
          <w:rFonts w:ascii="Times New Roman" w:hAnsi="Times New Roman"/>
          <w:color w:val="00000A"/>
          <w:sz w:val="28"/>
          <w:szCs w:val="28"/>
        </w:rPr>
      </w:pPr>
      <w:r>
        <w:rPr>
          <w:color w:val="00000A"/>
          <w:sz w:val="28"/>
          <w:szCs w:val="28"/>
        </w:rPr>
      </w:r>
    </w:p>
    <w:p>
      <w:pPr>
        <w:pStyle w:val="Normal"/>
        <w:widowControl w:val="false"/>
        <w:ind w:firstLine="709"/>
        <w:jc w:val="both"/>
        <w:rPr>
          <w:rFonts w:ascii="Times New Roman" w:hAnsi="Times New Roman"/>
          <w:color w:val="00000A"/>
          <w:sz w:val="28"/>
          <w:szCs w:val="28"/>
        </w:rPr>
      </w:pPr>
      <w:r>
        <w:rPr>
          <w:color w:val="00000A"/>
          <w:sz w:val="28"/>
          <w:szCs w:val="28"/>
        </w:rPr>
      </w:r>
    </w:p>
    <w:p>
      <w:pPr>
        <w:pStyle w:val="Normal"/>
        <w:widowControl w:val="false"/>
        <w:ind w:firstLine="709"/>
        <w:jc w:val="both"/>
        <w:rPr>
          <w:rFonts w:ascii="Times New Roman" w:hAnsi="Times New Roman"/>
          <w:color w:val="00000A"/>
          <w:sz w:val="28"/>
          <w:szCs w:val="28"/>
        </w:rPr>
      </w:pPr>
      <w:r>
        <w:rPr>
          <w:color w:val="00000A"/>
          <w:sz w:val="28"/>
          <w:szCs w:val="28"/>
        </w:rPr>
      </w:r>
    </w:p>
    <w:p>
      <w:pPr>
        <w:pStyle w:val="Normal"/>
        <w:widowControl w:val="false"/>
        <w:ind w:firstLine="709"/>
        <w:jc w:val="both"/>
        <w:rPr>
          <w:rFonts w:ascii="Times New Roman" w:hAnsi="Times New Roman"/>
          <w:color w:val="00000A"/>
          <w:sz w:val="28"/>
          <w:szCs w:val="28"/>
        </w:rPr>
      </w:pPr>
      <w:r>
        <w:rPr>
          <w:color w:val="00000A"/>
          <w:sz w:val="28"/>
          <w:szCs w:val="28"/>
        </w:rPr>
      </w:r>
    </w:p>
    <w:p>
      <w:pPr>
        <w:pStyle w:val="Normal"/>
        <w:widowControl w:val="false"/>
        <w:ind w:firstLine="709"/>
        <w:jc w:val="both"/>
        <w:rPr>
          <w:rFonts w:ascii="Times New Roman" w:hAnsi="Times New Roman"/>
          <w:color w:val="00000A"/>
          <w:sz w:val="28"/>
          <w:szCs w:val="28"/>
        </w:rPr>
      </w:pPr>
      <w:r>
        <w:rPr>
          <w:color w:val="00000A"/>
          <w:sz w:val="28"/>
          <w:szCs w:val="28"/>
        </w:rPr>
      </w:r>
    </w:p>
    <w:p>
      <w:pPr>
        <w:pStyle w:val="Normal"/>
        <w:widowControl w:val="false"/>
        <w:spacing w:before="0" w:after="200"/>
        <w:contextualSpacing/>
        <w:rPr>
          <w:rFonts w:ascii="Times New Roman" w:hAnsi="Times New Roman"/>
        </w:rPr>
      </w:pPr>
      <w:r>
        <w:rPr>
          <w:sz w:val="28"/>
          <w:szCs w:val="28"/>
        </w:rPr>
        <w:t>Глава Тотемского муниципального округа                                     С.Л. Селянин</w:t>
      </w:r>
    </w:p>
    <w:p>
      <w:pPr>
        <w:pStyle w:val="Normal"/>
        <w:jc w:val="right"/>
        <w:rPr>
          <w:rFonts w:ascii="Times New Roman" w:hAnsi="Times New Roman"/>
          <w:sz w:val="28"/>
          <w:szCs w:val="28"/>
        </w:rPr>
      </w:pPr>
      <w:r>
        <w:rPr>
          <w:sz w:val="28"/>
          <w:szCs w:val="28"/>
        </w:rPr>
      </w:r>
    </w:p>
    <w:p>
      <w:pPr>
        <w:pStyle w:val="Normal"/>
        <w:jc w:val="right"/>
        <w:rPr>
          <w:rFonts w:ascii="Times New Roman" w:hAnsi="Times New Roman"/>
          <w:sz w:val="28"/>
          <w:szCs w:val="28"/>
        </w:rPr>
      </w:pPr>
      <w:r>
        <w:rPr>
          <w:sz w:val="28"/>
          <w:szCs w:val="28"/>
        </w:rPr>
      </w:r>
    </w:p>
    <w:p>
      <w:pPr>
        <w:pStyle w:val="Normal"/>
        <w:jc w:val="right"/>
        <w:rPr>
          <w:rFonts w:ascii="Times New Roman" w:hAnsi="Times New Roman"/>
          <w:sz w:val="28"/>
          <w:szCs w:val="28"/>
        </w:rPr>
      </w:pPr>
      <w:r>
        <w:rPr>
          <w:sz w:val="28"/>
          <w:szCs w:val="28"/>
        </w:rPr>
      </w:r>
    </w:p>
    <w:p>
      <w:pPr>
        <w:pStyle w:val="Normal"/>
        <w:jc w:val="right"/>
        <w:rPr>
          <w:rFonts w:ascii="Times New Roman" w:hAnsi="Times New Roman"/>
          <w:sz w:val="28"/>
          <w:szCs w:val="28"/>
        </w:rPr>
      </w:pPr>
      <w:r>
        <w:rPr>
          <w:sz w:val="28"/>
          <w:szCs w:val="28"/>
        </w:rPr>
      </w:r>
    </w:p>
    <w:p>
      <w:pPr>
        <w:pStyle w:val="Normal"/>
        <w:jc w:val="right"/>
        <w:rPr>
          <w:rFonts w:ascii="Times New Roman" w:hAnsi="Times New Roman"/>
          <w:sz w:val="28"/>
          <w:szCs w:val="28"/>
        </w:rPr>
      </w:pPr>
      <w:r>
        <w:rPr>
          <w:sz w:val="28"/>
          <w:szCs w:val="28"/>
        </w:rPr>
      </w:r>
    </w:p>
    <w:p>
      <w:pPr>
        <w:pStyle w:val="Normal"/>
        <w:jc w:val="right"/>
        <w:rPr>
          <w:rFonts w:ascii="Times New Roman" w:hAnsi="Times New Roman"/>
          <w:sz w:val="28"/>
          <w:szCs w:val="28"/>
        </w:rPr>
      </w:pPr>
      <w:r>
        <w:rPr>
          <w:sz w:val="28"/>
          <w:szCs w:val="28"/>
        </w:rPr>
      </w:r>
    </w:p>
    <w:p>
      <w:pPr>
        <w:pStyle w:val="Normal"/>
        <w:jc w:val="right"/>
        <w:rPr>
          <w:rFonts w:ascii="Times New Roman" w:hAnsi="Times New Roman"/>
          <w:sz w:val="28"/>
          <w:szCs w:val="28"/>
        </w:rPr>
      </w:pPr>
      <w:r>
        <w:rPr>
          <w:sz w:val="28"/>
          <w:szCs w:val="28"/>
        </w:rPr>
      </w:r>
    </w:p>
    <w:p>
      <w:pPr>
        <w:pStyle w:val="Normal"/>
        <w:jc w:val="right"/>
        <w:rPr>
          <w:rFonts w:ascii="Times New Roman" w:hAnsi="Times New Roman"/>
          <w:sz w:val="28"/>
          <w:szCs w:val="28"/>
        </w:rPr>
      </w:pPr>
      <w:r>
        <w:rPr>
          <w:sz w:val="28"/>
          <w:szCs w:val="28"/>
        </w:rPr>
      </w:r>
    </w:p>
    <w:p>
      <w:pPr>
        <w:pStyle w:val="Normal"/>
        <w:jc w:val="right"/>
        <w:rPr>
          <w:rFonts w:ascii="Times New Roman" w:hAnsi="Times New Roman"/>
          <w:sz w:val="28"/>
          <w:szCs w:val="28"/>
        </w:rPr>
      </w:pPr>
      <w:r>
        <w:rPr>
          <w:sz w:val="28"/>
          <w:szCs w:val="28"/>
        </w:rPr>
      </w:r>
    </w:p>
    <w:p>
      <w:pPr>
        <w:pStyle w:val="Normal"/>
        <w:jc w:val="right"/>
        <w:rPr>
          <w:rFonts w:ascii="Times New Roman" w:hAnsi="Times New Roman"/>
          <w:sz w:val="28"/>
          <w:szCs w:val="28"/>
        </w:rPr>
      </w:pPr>
      <w:r>
        <w:rPr>
          <w:sz w:val="28"/>
          <w:szCs w:val="28"/>
        </w:rPr>
      </w:r>
    </w:p>
    <w:p>
      <w:pPr>
        <w:pStyle w:val="Normal"/>
        <w:jc w:val="right"/>
        <w:rPr>
          <w:rFonts w:ascii="Times New Roman" w:hAnsi="Times New Roman"/>
        </w:rPr>
      </w:pPr>
      <w:r>
        <w:rPr>
          <w:sz w:val="28"/>
          <w:szCs w:val="28"/>
        </w:rPr>
        <w:t>УТВЕРЖДЕН</w:t>
      </w:r>
    </w:p>
    <w:p>
      <w:pPr>
        <w:pStyle w:val="Normal"/>
        <w:jc w:val="right"/>
        <w:rPr>
          <w:rFonts w:ascii="Times New Roman" w:hAnsi="Times New Roman"/>
        </w:rPr>
      </w:pPr>
      <w:r>
        <w:rPr>
          <w:sz w:val="28"/>
          <w:szCs w:val="28"/>
        </w:rPr>
        <w:t>постановлением администрации</w:t>
      </w:r>
    </w:p>
    <w:p>
      <w:pPr>
        <w:pStyle w:val="Normal"/>
        <w:jc w:val="right"/>
        <w:rPr>
          <w:rFonts w:ascii="Times New Roman" w:hAnsi="Times New Roman"/>
        </w:rPr>
      </w:pPr>
      <w:r>
        <w:rPr>
          <w:sz w:val="28"/>
          <w:szCs w:val="28"/>
        </w:rPr>
        <w:t>Тотемского муниципального округа</w:t>
      </w:r>
    </w:p>
    <w:p>
      <w:pPr>
        <w:pStyle w:val="Normal"/>
        <w:jc w:val="right"/>
        <w:rPr>
          <w:rFonts w:ascii="Times New Roman" w:hAnsi="Times New Roman"/>
        </w:rPr>
      </w:pPr>
      <w:r>
        <w:rPr>
          <w:sz w:val="28"/>
          <w:szCs w:val="28"/>
        </w:rPr>
        <w:t>от _____________№ ________</w:t>
      </w:r>
    </w:p>
    <w:p>
      <w:pPr>
        <w:pStyle w:val="Normal"/>
        <w:jc w:val="right"/>
        <w:rPr>
          <w:rFonts w:ascii="Times New Roman" w:hAnsi="Times New Roman"/>
        </w:rPr>
      </w:pPr>
      <w:r>
        <w:rPr>
          <w:sz w:val="28"/>
          <w:szCs w:val="28"/>
        </w:rPr>
        <w:t>(приложение)</w:t>
      </w:r>
    </w:p>
    <w:p>
      <w:pPr>
        <w:pStyle w:val="ConsPlusNormal2"/>
        <w:widowControl/>
        <w:tabs>
          <w:tab w:val="clear" w:pos="709"/>
          <w:tab w:val="left" w:pos="6600" w:leader="none"/>
        </w:tabs>
        <w:ind w:firstLine="540"/>
        <w:jc w:val="center"/>
        <w:rPr>
          <w:rFonts w:ascii="Times New Roman" w:hAnsi="Times New Roman"/>
          <w:sz w:val="28"/>
          <w:szCs w:val="28"/>
        </w:rPr>
      </w:pPr>
      <w:r>
        <w:rPr>
          <w:rFonts w:ascii="Times New Roman" w:hAnsi="Times New Roman"/>
          <w:sz w:val="28"/>
          <w:szCs w:val="28"/>
        </w:rPr>
      </w:r>
    </w:p>
    <w:p>
      <w:pPr>
        <w:pStyle w:val="ConsPlusTitle1"/>
        <w:widowControl/>
        <w:jc w:val="center"/>
        <w:rPr>
          <w:rFonts w:ascii="Times New Roman" w:hAnsi="Times New Roman"/>
          <w:sz w:val="32"/>
          <w:szCs w:val="32"/>
        </w:rPr>
      </w:pPr>
      <w:r>
        <w:rPr>
          <w:rFonts w:ascii="Times New Roman" w:hAnsi="Times New Roman"/>
          <w:b w:val="false"/>
          <w:sz w:val="32"/>
          <w:szCs w:val="32"/>
        </w:rPr>
        <w:t xml:space="preserve">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w:t>
      </w:r>
    </w:p>
    <w:p>
      <w:pPr>
        <w:pStyle w:val="ConsPlusNormal2"/>
        <w:widowControl/>
        <w:numPr>
          <w:ilvl w:val="0"/>
          <w:numId w:val="0"/>
        </w:numPr>
        <w:ind w:hanging="0"/>
        <w:jc w:val="center"/>
        <w:outlineLvl w:val="1"/>
        <w:rPr>
          <w:rFonts w:ascii="Times New Roman" w:hAnsi="Times New Roman"/>
          <w:sz w:val="28"/>
          <w:szCs w:val="28"/>
        </w:rPr>
      </w:pPr>
      <w:r>
        <w:rPr>
          <w:rFonts w:ascii="Times New Roman" w:hAnsi="Times New Roman"/>
          <w:sz w:val="28"/>
          <w:szCs w:val="28"/>
        </w:rPr>
      </w:r>
    </w:p>
    <w:p>
      <w:pPr>
        <w:pStyle w:val="ConsPlusNormal2"/>
        <w:widowControl/>
        <w:numPr>
          <w:ilvl w:val="0"/>
          <w:numId w:val="0"/>
        </w:numPr>
        <w:ind w:hanging="0"/>
        <w:jc w:val="center"/>
        <w:outlineLvl w:val="1"/>
        <w:rPr>
          <w:rFonts w:ascii="Times New Roman" w:hAnsi="Times New Roman"/>
          <w:sz w:val="28"/>
          <w:szCs w:val="28"/>
        </w:rPr>
      </w:pPr>
      <w:r>
        <w:rPr>
          <w:rFonts w:ascii="Times New Roman" w:hAnsi="Times New Roman"/>
          <w:sz w:val="28"/>
          <w:szCs w:val="28"/>
        </w:rPr>
      </w:r>
    </w:p>
    <w:p>
      <w:pPr>
        <w:pStyle w:val="ConsPlusNormal2"/>
        <w:widowControl/>
        <w:numPr>
          <w:ilvl w:val="0"/>
          <w:numId w:val="0"/>
        </w:numPr>
        <w:ind w:hanging="0"/>
        <w:jc w:val="center"/>
        <w:outlineLvl w:val="1"/>
        <w:rPr>
          <w:rFonts w:ascii="Times New Roman" w:hAnsi="Times New Roman"/>
          <w:sz w:val="32"/>
          <w:szCs w:val="32"/>
        </w:rPr>
      </w:pPr>
      <w:r>
        <w:rPr>
          <w:rFonts w:ascii="Times New Roman" w:hAnsi="Times New Roman"/>
          <w:sz w:val="32"/>
          <w:szCs w:val="32"/>
        </w:rPr>
        <w:t>I. Общие положения</w:t>
      </w:r>
    </w:p>
    <w:p>
      <w:pPr>
        <w:pStyle w:val="ConsPlusNormal2"/>
        <w:widowControl/>
        <w:ind w:firstLine="540"/>
        <w:jc w:val="both"/>
        <w:rPr>
          <w:rFonts w:ascii="Times New Roman" w:hAnsi="Times New Roman"/>
          <w:sz w:val="28"/>
          <w:szCs w:val="28"/>
        </w:rPr>
      </w:pPr>
      <w:r>
        <w:rPr>
          <w:rFonts w:ascii="Times New Roman" w:hAnsi="Times New Roman"/>
          <w:sz w:val="28"/>
          <w:szCs w:val="28"/>
        </w:rPr>
      </w:r>
    </w:p>
    <w:p>
      <w:pPr>
        <w:pStyle w:val="ConsPlusNormal2"/>
        <w:widowControl/>
        <w:ind w:firstLine="540"/>
        <w:jc w:val="both"/>
        <w:rPr>
          <w:rFonts w:ascii="Times New Roman" w:hAnsi="Times New Roman"/>
          <w:sz w:val="28"/>
          <w:szCs w:val="28"/>
        </w:rPr>
      </w:pPr>
      <w:r>
        <w:rPr>
          <w:rFonts w:ascii="Times New Roman" w:hAnsi="Times New Roman"/>
          <w:sz w:val="28"/>
          <w:szCs w:val="28"/>
        </w:rPr>
      </w:r>
    </w:p>
    <w:p>
      <w:pPr>
        <w:pStyle w:val="Normal"/>
        <w:ind w:firstLine="540"/>
        <w:jc w:val="both"/>
        <w:rPr>
          <w:rFonts w:ascii="Times New Roman" w:hAnsi="Times New Roman"/>
        </w:rPr>
      </w:pPr>
      <w:r>
        <w:rPr>
          <w:sz w:val="28"/>
          <w:szCs w:val="28"/>
        </w:rPr>
        <w:t>1.1.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(далее соответственно – административный регламент, муниципальная услуга) устанавливает порядок и стандарт предоставления муниципальной услуги.</w:t>
      </w:r>
    </w:p>
    <w:p>
      <w:pPr>
        <w:pStyle w:val="Normal"/>
        <w:ind w:firstLine="540"/>
        <w:jc w:val="both"/>
        <w:rPr>
          <w:rFonts w:ascii="Times New Roman" w:hAnsi="Times New Roman"/>
        </w:rPr>
      </w:pPr>
      <w:r>
        <w:rPr>
          <w:sz w:val="28"/>
          <w:szCs w:val="28"/>
        </w:rPr>
        <w:t>1.2. Заявителями являются физические лица, либо их уполномоченные представители (далее — заявители).</w:t>
      </w:r>
    </w:p>
    <w:p>
      <w:pPr>
        <w:pStyle w:val="Normal"/>
        <w:ind w:firstLine="540"/>
        <w:jc w:val="both"/>
        <w:rPr>
          <w:rFonts w:ascii="Times New Roman" w:hAnsi="Times New Roman"/>
        </w:rPr>
      </w:pPr>
      <w:r>
        <w:rPr>
          <w:sz w:val="28"/>
          <w:szCs w:val="28"/>
        </w:rPr>
        <w:t>Основаниями для предоставления жилого помещения по договорам найма жилого помещения муниципального жилищного фонда коммерческого использования являются:</w:t>
      </w:r>
    </w:p>
    <w:p>
      <w:pPr>
        <w:pStyle w:val="Normal"/>
        <w:ind w:firstLine="540"/>
        <w:jc w:val="both"/>
        <w:rPr>
          <w:rFonts w:ascii="Times New Roman" w:hAnsi="Times New Roman"/>
        </w:rPr>
      </w:pPr>
      <w:r>
        <w:rPr>
          <w:sz w:val="28"/>
          <w:szCs w:val="28"/>
        </w:rPr>
        <w:t>1) наличие свободного жилого помещения жилищного фонда коммерческого использования;</w:t>
      </w:r>
    </w:p>
    <w:p>
      <w:pPr>
        <w:pStyle w:val="Normal"/>
        <w:ind w:firstLine="540"/>
        <w:jc w:val="both"/>
        <w:rPr>
          <w:rFonts w:ascii="Times New Roman" w:hAnsi="Times New Roman"/>
        </w:rPr>
      </w:pPr>
      <w:r>
        <w:rPr>
          <w:sz w:val="28"/>
          <w:szCs w:val="28"/>
        </w:rPr>
        <w:t>2) гражданин относится к категории граждан, включенной в перечень категорий граждан, которым предоставляются жилые помещения по договорам найма жилого помещения муниципального жилищного фонда коммерческого использования, утвержденный постановлением Тотемского муниципального округа.</w:t>
      </w:r>
    </w:p>
    <w:p>
      <w:pPr>
        <w:pStyle w:val="Normal"/>
        <w:ind w:firstLine="540"/>
        <w:jc w:val="both"/>
        <w:rPr>
          <w:rFonts w:ascii="Times New Roman" w:hAnsi="Times New Roman"/>
        </w:rPr>
      </w:pPr>
      <w:r>
        <w:rPr>
          <w:sz w:val="28"/>
          <w:szCs w:val="28"/>
        </w:rPr>
        <w:t>1.3. Порядок информирования о предоставлении муниципальной услуги.</w:t>
      </w:r>
    </w:p>
    <w:p>
      <w:pPr>
        <w:pStyle w:val="Normal"/>
        <w:ind w:firstLine="540"/>
        <w:jc w:val="both"/>
        <w:rPr>
          <w:rFonts w:ascii="Times New Roman" w:hAnsi="Times New Roman"/>
        </w:rPr>
      </w:pPr>
      <w:r>
        <w:rPr>
          <w:sz w:val="28"/>
          <w:szCs w:val="28"/>
        </w:rPr>
        <w:t>Муниципальную услугу предоставляет администрация Тотемского муниципального округа Вологодской области ( далее – Уполномоченный орг</w:t>
      </w:r>
      <w:r>
        <w:rPr>
          <w:color w:val="auto"/>
          <w:sz w:val="28"/>
          <w:szCs w:val="28"/>
        </w:rPr>
        <w:t>ан).</w:t>
      </w:r>
    </w:p>
    <w:p>
      <w:pPr>
        <w:pStyle w:val="Normal"/>
        <w:ind w:firstLine="540"/>
        <w:jc w:val="both"/>
        <w:rPr/>
      </w:pPr>
      <w:r>
        <w:rPr>
          <w:color w:val="auto"/>
          <w:sz w:val="28"/>
          <w:szCs w:val="28"/>
        </w:rPr>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w:t>
      </w:r>
      <w:r>
        <w:rPr>
          <w:rStyle w:val="Style14"/>
          <w:color w:val="auto"/>
          <w:sz w:val="28"/>
          <w:szCs w:val="28"/>
          <w:u w:val="none"/>
        </w:rPr>
        <w:t xml:space="preserve">официальном сайте </w:t>
      </w:r>
      <w:r>
        <w:rPr>
          <w:color w:val="auto"/>
          <w:sz w:val="28"/>
          <w:szCs w:val="28"/>
        </w:rPr>
        <w:t xml:space="preserve">Уполномоченного органа, на </w:t>
      </w:r>
      <w:r>
        <w:rPr>
          <w:rStyle w:val="Style14"/>
          <w:color w:val="auto"/>
          <w:sz w:val="28"/>
          <w:szCs w:val="28"/>
          <w:u w:val="none"/>
        </w:rPr>
        <w:t xml:space="preserve">Портале </w:t>
      </w:r>
      <w:r>
        <w:rPr>
          <w:color w:val="auto"/>
          <w:sz w:val="28"/>
          <w:szCs w:val="28"/>
        </w:rPr>
        <w:t>государственных и муниципальных услуг (функций) Вологодской области.</w:t>
      </w:r>
    </w:p>
    <w:p>
      <w:pPr>
        <w:pStyle w:val="Normal"/>
        <w:ind w:firstLine="540"/>
        <w:jc w:val="both"/>
        <w:rPr/>
      </w:pPr>
      <w:r>
        <w:rPr>
          <w:color w:val="auto"/>
          <w:sz w:val="28"/>
          <w:szCs w:val="28"/>
        </w:rPr>
        <w:t xml:space="preserve">Адрес официального сайта Уполномоченного органа: </w:t>
      </w:r>
      <w:r>
        <w:rPr>
          <w:rStyle w:val="Style14"/>
          <w:color w:val="auto"/>
          <w:sz w:val="28"/>
          <w:szCs w:val="28"/>
          <w:u w:val="none"/>
        </w:rPr>
        <w:t>https://35totemskij.gosuslugi.ru.</w:t>
      </w:r>
    </w:p>
    <w:p>
      <w:pPr>
        <w:pStyle w:val="Normal"/>
        <w:ind w:firstLine="540"/>
        <w:jc w:val="both"/>
        <w:rPr/>
      </w:pPr>
      <w:r>
        <w:rPr>
          <w:color w:val="auto"/>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hyperlink r:id="rId3">
        <w:r>
          <w:rPr>
            <w:rStyle w:val="ListLabel1"/>
            <w:color w:val="auto"/>
            <w:sz w:val="28"/>
            <w:szCs w:val="28"/>
          </w:rPr>
          <w:t>https://www.gosuslugi.ru</w:t>
        </w:r>
      </w:hyperlink>
      <w:r>
        <w:rPr>
          <w:color w:val="auto"/>
          <w:sz w:val="28"/>
          <w:szCs w:val="28"/>
        </w:rPr>
        <w:t>.</w:t>
      </w:r>
    </w:p>
    <w:p>
      <w:pPr>
        <w:pStyle w:val="Normal"/>
        <w:ind w:firstLine="540"/>
        <w:jc w:val="both"/>
        <w:rPr/>
      </w:pPr>
      <w:r>
        <w:rPr>
          <w:color w:val="auto"/>
          <w:sz w:val="28"/>
          <w:szCs w:val="28"/>
        </w:rPr>
        <w:tab/>
      </w:r>
      <w:r>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w:t>
      </w:r>
      <w:hyperlink r:id="rId4">
        <w:r>
          <w:rPr>
            <w:rStyle w:val="ListLabel2"/>
            <w:sz w:val="28"/>
            <w:szCs w:val="28"/>
          </w:rPr>
          <w:t>https://gosuslugi35.ru</w:t>
        </w:r>
      </w:hyperlink>
      <w:r>
        <w:rPr>
          <w:sz w:val="28"/>
          <w:szCs w:val="28"/>
        </w:rPr>
        <w:t>.</w:t>
      </w:r>
    </w:p>
    <w:p>
      <w:pPr>
        <w:pStyle w:val="Normal"/>
        <w:ind w:firstLine="720"/>
        <w:jc w:val="both"/>
        <w:rPr>
          <w:rFonts w:ascii="Times New Roman" w:hAnsi="Times New Roman"/>
        </w:rPr>
      </w:pPr>
      <w:r>
        <w:rPr>
          <w:sz w:val="28"/>
          <w:szCs w:val="28"/>
        </w:rPr>
        <w:t>1.4. Способы получения информации о правилах предоставления муниципальной услуги:</w:t>
      </w:r>
    </w:p>
    <w:p>
      <w:pPr>
        <w:pStyle w:val="Normal"/>
        <w:ind w:firstLine="709"/>
        <w:jc w:val="both"/>
        <w:rPr>
          <w:rFonts w:ascii="Times New Roman" w:hAnsi="Times New Roman"/>
        </w:rPr>
      </w:pPr>
      <w:r>
        <w:rPr>
          <w:sz w:val="28"/>
          <w:szCs w:val="28"/>
        </w:rPr>
        <w:t>лично;</w:t>
      </w:r>
    </w:p>
    <w:p>
      <w:pPr>
        <w:pStyle w:val="Normal"/>
        <w:ind w:firstLine="709"/>
        <w:jc w:val="both"/>
        <w:rPr>
          <w:rFonts w:ascii="Times New Roman" w:hAnsi="Times New Roman"/>
        </w:rPr>
      </w:pPr>
      <w:r>
        <w:rPr>
          <w:sz w:val="28"/>
          <w:szCs w:val="28"/>
        </w:rPr>
        <w:t>посредством телефонной связи;</w:t>
      </w:r>
    </w:p>
    <w:p>
      <w:pPr>
        <w:pStyle w:val="Normal"/>
        <w:ind w:firstLine="709"/>
        <w:jc w:val="both"/>
        <w:rPr>
          <w:rFonts w:ascii="Times New Roman" w:hAnsi="Times New Roman"/>
        </w:rPr>
      </w:pPr>
      <w:r>
        <w:rPr>
          <w:sz w:val="28"/>
          <w:szCs w:val="28"/>
        </w:rPr>
        <w:t>посредством электронной почты,</w:t>
      </w:r>
    </w:p>
    <w:p>
      <w:pPr>
        <w:pStyle w:val="Normal"/>
        <w:ind w:firstLine="709"/>
        <w:jc w:val="both"/>
        <w:rPr>
          <w:rFonts w:ascii="Times New Roman" w:hAnsi="Times New Roman"/>
        </w:rPr>
      </w:pPr>
      <w:r>
        <w:rPr>
          <w:sz w:val="28"/>
          <w:szCs w:val="28"/>
        </w:rPr>
        <w:t>посредством почтовой связи;</w:t>
      </w:r>
    </w:p>
    <w:p>
      <w:pPr>
        <w:pStyle w:val="Normal"/>
        <w:ind w:firstLine="709"/>
        <w:jc w:val="both"/>
        <w:rPr>
          <w:rFonts w:ascii="Times New Roman" w:hAnsi="Times New Roman"/>
        </w:rPr>
      </w:pPr>
      <w:r>
        <w:rPr>
          <w:sz w:val="28"/>
          <w:szCs w:val="28"/>
        </w:rPr>
        <w:t>на информационных стендах в помещениях Уполномоченного органа, МФЦ;</w:t>
      </w:r>
    </w:p>
    <w:p>
      <w:pPr>
        <w:pStyle w:val="Normal"/>
        <w:ind w:firstLine="709"/>
        <w:jc w:val="both"/>
        <w:rPr>
          <w:rFonts w:ascii="Times New Roman" w:hAnsi="Times New Roman"/>
        </w:rPr>
      </w:pPr>
      <w:r>
        <w:rPr>
          <w:sz w:val="28"/>
          <w:szCs w:val="28"/>
        </w:rPr>
        <w:t>в информационно-телекоммуникационной сети «Интернет»:</w:t>
      </w:r>
    </w:p>
    <w:p>
      <w:pPr>
        <w:pStyle w:val="Normal"/>
        <w:ind w:firstLine="709"/>
        <w:jc w:val="both"/>
        <w:rPr>
          <w:rFonts w:ascii="Times New Roman" w:hAnsi="Times New Roman"/>
        </w:rPr>
      </w:pPr>
      <w:r>
        <w:rPr>
          <w:sz w:val="28"/>
          <w:szCs w:val="28"/>
        </w:rPr>
        <w:t>на официальном сайте Уполномоченного органа, МФЦ;</w:t>
      </w:r>
    </w:p>
    <w:p>
      <w:pPr>
        <w:pStyle w:val="Normal"/>
        <w:ind w:firstLine="709"/>
        <w:jc w:val="both"/>
        <w:rPr>
          <w:rFonts w:ascii="Times New Roman" w:hAnsi="Times New Roman"/>
        </w:rPr>
      </w:pPr>
      <w:r>
        <w:rPr>
          <w:sz w:val="28"/>
          <w:szCs w:val="28"/>
        </w:rPr>
        <w:t>на Едином портале;</w:t>
      </w:r>
    </w:p>
    <w:p>
      <w:pPr>
        <w:pStyle w:val="Normal"/>
        <w:ind w:firstLine="709"/>
        <w:jc w:val="both"/>
        <w:rPr>
          <w:rFonts w:ascii="Times New Roman" w:hAnsi="Times New Roman"/>
        </w:rPr>
      </w:pPr>
      <w:r>
        <w:rPr>
          <w:sz w:val="28"/>
          <w:szCs w:val="28"/>
        </w:rPr>
        <w:t>на Региональном портале.</w:t>
      </w:r>
    </w:p>
    <w:p>
      <w:pPr>
        <w:pStyle w:val="Normal"/>
        <w:ind w:firstLine="709"/>
        <w:jc w:val="both"/>
        <w:rPr>
          <w:rFonts w:ascii="Times New Roman" w:hAnsi="Times New Roman"/>
        </w:rPr>
      </w:pPr>
      <w:r>
        <w:rPr>
          <w:sz w:val="28"/>
          <w:szCs w:val="28"/>
        </w:rPr>
        <w:t>1.5. Порядок информирования о предоставлении муниципальной услуги.</w:t>
      </w:r>
    </w:p>
    <w:p>
      <w:pPr>
        <w:pStyle w:val="Normal"/>
        <w:ind w:firstLine="709"/>
        <w:jc w:val="both"/>
        <w:rPr>
          <w:rFonts w:ascii="Times New Roman" w:hAnsi="Times New Roman"/>
        </w:rPr>
      </w:pPr>
      <w:r>
        <w:rPr>
          <w:sz w:val="28"/>
          <w:szCs w:val="28"/>
        </w:rPr>
        <w:t>1.5.1. Информирование о предоставлении муниципальной услуги осуществляется по следующим вопросам:</w:t>
      </w:r>
    </w:p>
    <w:p>
      <w:pPr>
        <w:pStyle w:val="Normal"/>
        <w:ind w:right="-5" w:firstLine="720"/>
        <w:jc w:val="both"/>
        <w:rPr>
          <w:rFonts w:ascii="Times New Roman" w:hAnsi="Times New Roman"/>
        </w:rPr>
      </w:pPr>
      <w:r>
        <w:rPr>
          <w:sz w:val="28"/>
          <w:szCs w:val="28"/>
        </w:rPr>
        <w:t>место нахождения Уполномоченного органа, его структурных подразделений, МФЦ;</w:t>
      </w:r>
    </w:p>
    <w:p>
      <w:pPr>
        <w:pStyle w:val="Normal"/>
        <w:ind w:right="-5" w:firstLine="720"/>
        <w:jc w:val="both"/>
        <w:rPr>
          <w:rFonts w:ascii="Times New Roman" w:hAnsi="Times New Roman"/>
        </w:rPr>
      </w:pPr>
      <w:r>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ind w:right="-5" w:firstLine="720"/>
        <w:jc w:val="both"/>
        <w:rPr>
          <w:rFonts w:ascii="Times New Roman" w:hAnsi="Times New Roman"/>
        </w:rPr>
      </w:pPr>
      <w:r>
        <w:rPr>
          <w:sz w:val="28"/>
          <w:szCs w:val="28"/>
        </w:rPr>
        <w:t>график работы Уполномоченного органа, МФЦ;</w:t>
      </w:r>
    </w:p>
    <w:p>
      <w:pPr>
        <w:pStyle w:val="Normal"/>
        <w:ind w:right="-5" w:firstLine="720"/>
        <w:jc w:val="both"/>
        <w:rPr>
          <w:rFonts w:ascii="Times New Roman" w:hAnsi="Times New Roman"/>
        </w:rPr>
      </w:pPr>
      <w:r>
        <w:rPr>
          <w:sz w:val="28"/>
          <w:szCs w:val="28"/>
        </w:rPr>
        <w:t>адрес сайта в сети «Интернет» Уполномоченного органа, МФЦ;</w:t>
      </w:r>
    </w:p>
    <w:p>
      <w:pPr>
        <w:pStyle w:val="Normal"/>
        <w:ind w:right="-5" w:firstLine="720"/>
        <w:jc w:val="both"/>
        <w:rPr>
          <w:rFonts w:ascii="Times New Roman" w:hAnsi="Times New Roman"/>
        </w:rPr>
      </w:pPr>
      <w:r>
        <w:rPr>
          <w:sz w:val="28"/>
          <w:szCs w:val="28"/>
        </w:rPr>
        <w:t>адрес электронной почты Уполномоченного органа, МФЦ;</w:t>
      </w:r>
    </w:p>
    <w:p>
      <w:pPr>
        <w:pStyle w:val="Normal"/>
        <w:ind w:right="-5" w:firstLine="720"/>
        <w:jc w:val="both"/>
        <w:rPr>
          <w:rFonts w:ascii="Times New Roman" w:hAnsi="Times New Roman"/>
        </w:rPr>
      </w:pPr>
      <w:r>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Normal"/>
        <w:ind w:right="-5" w:firstLine="720"/>
        <w:jc w:val="both"/>
        <w:rPr>
          <w:rFonts w:ascii="Times New Roman" w:hAnsi="Times New Roman"/>
        </w:rPr>
      </w:pPr>
      <w:r>
        <w:rPr>
          <w:sz w:val="28"/>
          <w:szCs w:val="28"/>
        </w:rPr>
        <w:t>ход предоставления муниципальной услуги;</w:t>
      </w:r>
    </w:p>
    <w:p>
      <w:pPr>
        <w:pStyle w:val="Normal"/>
        <w:ind w:right="-5" w:firstLine="720"/>
        <w:jc w:val="both"/>
        <w:rPr>
          <w:rFonts w:ascii="Times New Roman" w:hAnsi="Times New Roman"/>
        </w:rPr>
      </w:pPr>
      <w:r>
        <w:rPr>
          <w:sz w:val="28"/>
          <w:szCs w:val="28"/>
        </w:rPr>
        <w:t>административные процедуры предоставления муниципальной услуги;</w:t>
      </w:r>
    </w:p>
    <w:p>
      <w:pPr>
        <w:pStyle w:val="Normal"/>
        <w:tabs>
          <w:tab w:val="clear" w:pos="709"/>
          <w:tab w:val="left" w:pos="540" w:leader="none"/>
        </w:tabs>
        <w:ind w:right="-5" w:firstLine="720"/>
        <w:jc w:val="both"/>
        <w:rPr>
          <w:rFonts w:ascii="Times New Roman" w:hAnsi="Times New Roman"/>
        </w:rPr>
      </w:pPr>
      <w:r>
        <w:rPr>
          <w:sz w:val="28"/>
          <w:szCs w:val="28"/>
        </w:rPr>
        <w:t>срок предоставления муниципальной услуги;</w:t>
      </w:r>
    </w:p>
    <w:p>
      <w:pPr>
        <w:pStyle w:val="Normal"/>
        <w:ind w:right="-5" w:firstLine="720"/>
        <w:jc w:val="both"/>
        <w:rPr>
          <w:rFonts w:ascii="Times New Roman" w:hAnsi="Times New Roman"/>
        </w:rPr>
      </w:pPr>
      <w:r>
        <w:rPr>
          <w:sz w:val="28"/>
          <w:szCs w:val="28"/>
        </w:rPr>
        <w:t>порядок и формы контроля за предоставлением муниципальной услуги;</w:t>
      </w:r>
    </w:p>
    <w:p>
      <w:pPr>
        <w:pStyle w:val="Normal"/>
        <w:ind w:right="-5" w:firstLine="720"/>
        <w:jc w:val="both"/>
        <w:rPr>
          <w:rFonts w:ascii="Times New Roman" w:hAnsi="Times New Roman"/>
        </w:rPr>
      </w:pPr>
      <w:r>
        <w:rPr>
          <w:sz w:val="28"/>
          <w:szCs w:val="28"/>
        </w:rPr>
        <w:t>основания для отказа в предоставлении муниципальной услуги;</w:t>
      </w:r>
    </w:p>
    <w:p>
      <w:pPr>
        <w:pStyle w:val="Normal"/>
        <w:ind w:right="-5" w:firstLine="720"/>
        <w:jc w:val="both"/>
        <w:rPr>
          <w:rFonts w:ascii="Times New Roman" w:hAnsi="Times New Roman"/>
        </w:rPr>
      </w:pPr>
      <w:r>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ind w:right="-5" w:firstLine="720"/>
        <w:jc w:val="both"/>
        <w:rPr>
          <w:rFonts w:ascii="Times New Roman" w:hAnsi="Times New Roman"/>
        </w:rPr>
      </w:pPr>
      <w:r>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ind w:right="-5" w:firstLine="720"/>
        <w:jc w:val="both"/>
        <w:rPr>
          <w:rFonts w:ascii="Times New Roman" w:hAnsi="Times New Roman"/>
        </w:rPr>
      </w:pPr>
      <w:r>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Normal"/>
        <w:ind w:right="-5" w:firstLine="720"/>
        <w:jc w:val="both"/>
        <w:rPr>
          <w:rFonts w:ascii="Times New Roman" w:hAnsi="Times New Roman"/>
        </w:rPr>
      </w:pPr>
      <w:r>
        <w:rPr>
          <w:sz w:val="28"/>
          <w:szCs w:val="28"/>
        </w:rPr>
        <w:t>Информирование проводится на русском языке в форме индивидуального и публичного информирования.</w:t>
      </w:r>
    </w:p>
    <w:p>
      <w:pPr>
        <w:pStyle w:val="Normal"/>
        <w:ind w:right="-5" w:firstLine="720"/>
        <w:jc w:val="both"/>
        <w:rPr>
          <w:rFonts w:ascii="Times New Roman" w:hAnsi="Times New Roman"/>
        </w:rPr>
      </w:pPr>
      <w:r>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ind w:right="-5" w:firstLine="720"/>
        <w:jc w:val="both"/>
        <w:rPr>
          <w:rFonts w:ascii="Times New Roman" w:hAnsi="Times New Roman"/>
        </w:rPr>
      </w:pPr>
      <w:r>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ind w:firstLine="709"/>
        <w:jc w:val="both"/>
        <w:rPr>
          <w:rFonts w:ascii="Times New Roman" w:hAnsi="Times New Roman"/>
        </w:rPr>
      </w:pPr>
      <w:r>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ind w:firstLine="709"/>
        <w:jc w:val="both"/>
        <w:rPr>
          <w:rFonts w:ascii="Times New Roman" w:hAnsi="Times New Roman"/>
        </w:rPr>
      </w:pPr>
      <w:r>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Normal"/>
        <w:ind w:right="-5" w:firstLine="720"/>
        <w:jc w:val="both"/>
        <w:rPr>
          <w:rFonts w:ascii="Times New Roman" w:hAnsi="Times New Roman"/>
        </w:rPr>
      </w:pPr>
      <w:r>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pPr>
        <w:pStyle w:val="Normal"/>
        <w:ind w:right="-5" w:firstLine="720"/>
        <w:jc w:val="both"/>
        <w:rPr>
          <w:rFonts w:ascii="Times New Roman" w:hAnsi="Times New Roman"/>
        </w:rPr>
      </w:pPr>
      <w:r>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ind w:firstLine="709"/>
        <w:jc w:val="both"/>
        <w:rPr>
          <w:rFonts w:ascii="Times New Roman" w:hAnsi="Times New Roman"/>
        </w:rPr>
      </w:pPr>
      <w:r>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ind w:firstLine="709"/>
        <w:jc w:val="both"/>
        <w:rPr>
          <w:rFonts w:ascii="Times New Roman" w:hAnsi="Times New Roman"/>
        </w:rPr>
      </w:pPr>
      <w:r>
        <w:rPr>
          <w:sz w:val="28"/>
          <w:szCs w:val="28"/>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Normal"/>
        <w:ind w:right="-5" w:firstLine="720"/>
        <w:jc w:val="both"/>
        <w:rPr>
          <w:rFonts w:ascii="Times New Roman" w:hAnsi="Times New Roman"/>
        </w:rPr>
      </w:pPr>
      <w:r>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clear" w:pos="709"/>
          <w:tab w:val="left" w:pos="0" w:leader="none"/>
        </w:tabs>
        <w:ind w:right="-5" w:firstLine="720"/>
        <w:jc w:val="both"/>
        <w:rPr>
          <w:rFonts w:ascii="Times New Roman" w:hAnsi="Times New Roman"/>
        </w:rPr>
      </w:pPr>
      <w:r>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pPr>
        <w:pStyle w:val="Normal"/>
        <w:widowControl w:val="false"/>
        <w:ind w:right="-5" w:firstLine="720"/>
        <w:jc w:val="both"/>
        <w:rPr>
          <w:rFonts w:ascii="Times New Roman" w:hAnsi="Times New Roman"/>
        </w:rPr>
      </w:pPr>
      <w:r>
        <w:rPr>
          <w:sz w:val="28"/>
          <w:szCs w:val="28"/>
        </w:rPr>
        <w:t>в средствах массовой информации;</w:t>
      </w:r>
    </w:p>
    <w:p>
      <w:pPr>
        <w:pStyle w:val="Normal"/>
        <w:widowControl w:val="false"/>
        <w:ind w:right="-5" w:firstLine="720"/>
        <w:jc w:val="both"/>
        <w:rPr>
          <w:rFonts w:ascii="Times New Roman" w:hAnsi="Times New Roman"/>
        </w:rPr>
      </w:pPr>
      <w:r>
        <w:rPr>
          <w:sz w:val="28"/>
          <w:szCs w:val="28"/>
        </w:rPr>
        <w:t>на  сайте в сети «Интернет»;</w:t>
      </w:r>
    </w:p>
    <w:p>
      <w:pPr>
        <w:pStyle w:val="Normal"/>
        <w:widowControl w:val="false"/>
        <w:ind w:right="-5" w:firstLine="720"/>
        <w:jc w:val="both"/>
        <w:rPr>
          <w:rFonts w:ascii="Times New Roman" w:hAnsi="Times New Roman"/>
        </w:rPr>
      </w:pPr>
      <w:r>
        <w:rPr>
          <w:sz w:val="28"/>
          <w:szCs w:val="28"/>
        </w:rPr>
        <w:t>на Едином портале;</w:t>
      </w:r>
    </w:p>
    <w:p>
      <w:pPr>
        <w:pStyle w:val="Normal"/>
        <w:widowControl w:val="false"/>
        <w:ind w:right="-5" w:firstLine="720"/>
        <w:jc w:val="both"/>
        <w:rPr>
          <w:rFonts w:ascii="Times New Roman" w:hAnsi="Times New Roman"/>
        </w:rPr>
      </w:pPr>
      <w:r>
        <w:rPr>
          <w:sz w:val="28"/>
          <w:szCs w:val="28"/>
        </w:rPr>
        <w:t>на Региональном портале;</w:t>
      </w:r>
    </w:p>
    <w:p>
      <w:pPr>
        <w:pStyle w:val="Normal"/>
        <w:widowControl w:val="false"/>
        <w:ind w:right="-5" w:firstLine="720"/>
        <w:jc w:val="both"/>
        <w:rPr>
          <w:rFonts w:ascii="Times New Roman" w:hAnsi="Times New Roman"/>
        </w:rPr>
      </w:pPr>
      <w:r>
        <w:rPr>
          <w:sz w:val="28"/>
          <w:szCs w:val="28"/>
        </w:rPr>
        <w:t>на информационных стендах Уполномоченного органа, МФЦ.</w:t>
      </w:r>
    </w:p>
    <w:p>
      <w:pPr>
        <w:pStyle w:val="Normal"/>
        <w:widowControl w:val="false"/>
        <w:ind w:right="-5" w:firstLine="720"/>
        <w:jc w:val="both"/>
        <w:rPr>
          <w:sz w:val="28"/>
          <w:szCs w:val="28"/>
        </w:rPr>
      </w:pPr>
      <w:r>
        <w:rPr>
          <w:sz w:val="28"/>
          <w:szCs w:val="28"/>
        </w:rPr>
      </w:r>
    </w:p>
    <w:p>
      <w:pPr>
        <w:pStyle w:val="ConsPlusNormal2"/>
        <w:widowControl/>
        <w:ind w:firstLine="540"/>
        <w:jc w:val="both"/>
        <w:rPr>
          <w:rFonts w:ascii="Times New Roman" w:hAnsi="Times New Roman"/>
          <w:sz w:val="28"/>
          <w:szCs w:val="28"/>
        </w:rPr>
      </w:pPr>
      <w:r>
        <w:rPr>
          <w:rFonts w:ascii="Times New Roman" w:hAnsi="Times New Roman"/>
          <w:sz w:val="28"/>
          <w:szCs w:val="28"/>
        </w:rPr>
      </w:r>
    </w:p>
    <w:p>
      <w:pPr>
        <w:pStyle w:val="4"/>
        <w:spacing w:before="0" w:after="0"/>
        <w:ind w:firstLine="540"/>
        <w:rPr>
          <w:rFonts w:ascii="Times New Roman" w:hAnsi="Times New Roman"/>
          <w:sz w:val="32"/>
          <w:szCs w:val="32"/>
        </w:rPr>
      </w:pPr>
      <w:r>
        <w:rPr>
          <w:sz w:val="32"/>
          <w:szCs w:val="32"/>
        </w:rPr>
        <w:t>II. Стандарт предоставления муниципальной услуги</w:t>
      </w:r>
    </w:p>
    <w:p>
      <w:pPr>
        <w:pStyle w:val="Normal"/>
        <w:spacing w:before="0" w:after="0"/>
        <w:ind w:firstLine="540"/>
        <w:rPr>
          <w:szCs w:val="28"/>
        </w:rPr>
      </w:pPr>
      <w:r>
        <w:rPr>
          <w:szCs w:val="28"/>
        </w:rPr>
      </w:r>
    </w:p>
    <w:p>
      <w:pPr>
        <w:pStyle w:val="Normal"/>
        <w:ind w:firstLine="540"/>
        <w:rPr>
          <w:rFonts w:ascii="Times New Roman" w:hAnsi="Times New Roman"/>
          <w:sz w:val="28"/>
          <w:szCs w:val="28"/>
        </w:rPr>
      </w:pPr>
      <w:r>
        <w:rPr>
          <w:sz w:val="28"/>
          <w:szCs w:val="28"/>
        </w:rPr>
      </w:r>
    </w:p>
    <w:p>
      <w:pPr>
        <w:pStyle w:val="4"/>
        <w:spacing w:before="0" w:after="0"/>
        <w:ind w:firstLine="540"/>
        <w:rPr>
          <w:rFonts w:ascii="Times New Roman" w:hAnsi="Times New Roman"/>
        </w:rPr>
      </w:pPr>
      <w:r>
        <w:rPr>
          <w:szCs w:val="28"/>
        </w:rPr>
        <w:t>2.1.</w:t>
        <w:tab/>
        <w:t>Наименование муниципальной услуги</w:t>
      </w:r>
    </w:p>
    <w:p>
      <w:pPr>
        <w:pStyle w:val="Normal"/>
        <w:spacing w:before="0" w:after="0"/>
        <w:ind w:firstLine="540"/>
        <w:rPr>
          <w:rFonts w:ascii="Times New Roman" w:hAnsi="Times New Roman"/>
          <w:sz w:val="28"/>
          <w:szCs w:val="28"/>
        </w:rPr>
      </w:pPr>
      <w:r>
        <w:rPr>
          <w:sz w:val="28"/>
          <w:szCs w:val="28"/>
        </w:rPr>
      </w:r>
    </w:p>
    <w:p>
      <w:pPr>
        <w:pStyle w:val="Normal"/>
        <w:widowControl w:val="false"/>
        <w:ind w:firstLine="540"/>
        <w:jc w:val="both"/>
        <w:rPr>
          <w:rFonts w:ascii="Times New Roman" w:hAnsi="Times New Roman"/>
        </w:rPr>
      </w:pPr>
      <w:r>
        <w:rPr>
          <w:sz w:val="28"/>
          <w:szCs w:val="28"/>
        </w:rPr>
        <w:t>Предоставление жилых помещений муниципального жилищного фонда коммерческого использования.</w:t>
      </w:r>
    </w:p>
    <w:p>
      <w:pPr>
        <w:pStyle w:val="Normal"/>
        <w:widowControl w:val="false"/>
        <w:ind w:firstLine="540"/>
        <w:rPr>
          <w:rFonts w:ascii="Times New Roman" w:hAnsi="Times New Roman"/>
          <w:sz w:val="28"/>
          <w:szCs w:val="28"/>
        </w:rPr>
      </w:pPr>
      <w:r>
        <w:rPr>
          <w:sz w:val="28"/>
          <w:szCs w:val="28"/>
        </w:rPr>
      </w:r>
    </w:p>
    <w:p>
      <w:pPr>
        <w:pStyle w:val="4"/>
        <w:spacing w:before="0" w:after="0"/>
        <w:ind w:firstLine="540"/>
        <w:rPr>
          <w:rFonts w:ascii="Times New Roman" w:hAnsi="Times New Roman"/>
        </w:rPr>
      </w:pPr>
      <w:r>
        <w:rPr>
          <w:szCs w:val="28"/>
        </w:rPr>
        <w:t>2.2. Наименование органа местного самоуправления, предоставляющего муниципальную услугу</w:t>
      </w:r>
    </w:p>
    <w:p>
      <w:pPr>
        <w:pStyle w:val="Normal"/>
        <w:ind w:firstLine="540"/>
        <w:rPr>
          <w:rFonts w:ascii="Times New Roman" w:hAnsi="Times New Roman"/>
          <w:sz w:val="28"/>
          <w:szCs w:val="28"/>
        </w:rPr>
      </w:pPr>
      <w:r>
        <w:rPr>
          <w:sz w:val="28"/>
          <w:szCs w:val="28"/>
        </w:rPr>
      </w:r>
    </w:p>
    <w:p>
      <w:pPr>
        <w:pStyle w:val="Normal"/>
        <w:ind w:firstLine="709"/>
        <w:jc w:val="both"/>
        <w:rPr>
          <w:rFonts w:ascii="Times New Roman" w:hAnsi="Times New Roman"/>
        </w:rPr>
      </w:pPr>
      <w:r>
        <w:rPr>
          <w:spacing w:val="-4"/>
          <w:sz w:val="28"/>
          <w:szCs w:val="28"/>
          <w:highlight w:val="white"/>
        </w:rPr>
        <w:t>2.2.1. Муниципальная услуга предоставляется:</w:t>
      </w:r>
    </w:p>
    <w:p>
      <w:pPr>
        <w:pStyle w:val="Normal"/>
        <w:tabs>
          <w:tab w:val="clear" w:pos="709"/>
          <w:tab w:val="left" w:pos="993" w:leader="none"/>
        </w:tabs>
        <w:ind w:firstLine="709"/>
        <w:jc w:val="both"/>
        <w:rPr>
          <w:rFonts w:ascii="Times New Roman" w:hAnsi="Times New Roman"/>
        </w:rPr>
      </w:pPr>
      <w:r>
        <w:rPr>
          <w:sz w:val="28"/>
          <w:szCs w:val="28"/>
        </w:rPr>
        <w:t>Администрацией Тотемского муниципального округа. Отраслевым (функциональным) органом администрации Тотемского муниципального округа, осуществляющим деятельность по предоставлению муниципальной услуги, является комитет имущественных отношений администрации округа.</w:t>
      </w:r>
    </w:p>
    <w:p>
      <w:pPr>
        <w:pStyle w:val="Normal"/>
        <w:ind w:firstLine="709"/>
        <w:jc w:val="both"/>
        <w:rPr>
          <w:rFonts w:ascii="Times New Roman" w:hAnsi="Times New Roman"/>
        </w:rPr>
      </w:pPr>
      <w:r>
        <w:rPr>
          <w:sz w:val="28"/>
          <w:szCs w:val="28"/>
        </w:rPr>
        <w:t>МФЦ по месту жительства заявителя - в части приема и (или) выдачи документов на предоставление муниципальной услуги в соответствии с заключенным соглашением.</w:t>
      </w:r>
    </w:p>
    <w:p>
      <w:pPr>
        <w:pStyle w:val="Normal"/>
        <w:ind w:firstLine="709"/>
        <w:jc w:val="both"/>
        <w:rPr>
          <w:rFonts w:ascii="Times New Roman" w:hAnsi="Times New Roman"/>
        </w:rPr>
      </w:pPr>
      <w:r>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rmal"/>
        <w:ind w:firstLine="709"/>
        <w:jc w:val="both"/>
        <w:rPr>
          <w:rFonts w:ascii="Times New Roman" w:hAnsi="Times New Roman"/>
          <w:i/>
          <w:i/>
          <w:sz w:val="28"/>
          <w:szCs w:val="28"/>
        </w:rPr>
      </w:pPr>
      <w:r>
        <w:rPr>
          <w:i/>
          <w:sz w:val="28"/>
          <w:szCs w:val="28"/>
        </w:rPr>
      </w:r>
    </w:p>
    <w:p>
      <w:pPr>
        <w:pStyle w:val="BodyText2"/>
        <w:spacing w:lineRule="auto" w:line="240" w:before="0" w:after="0"/>
        <w:ind w:firstLine="540"/>
        <w:jc w:val="center"/>
        <w:rPr>
          <w:rFonts w:ascii="Times New Roman" w:hAnsi="Times New Roman"/>
        </w:rPr>
      </w:pPr>
      <w:r>
        <w:rPr>
          <w:sz w:val="28"/>
          <w:szCs w:val="28"/>
        </w:rPr>
        <w:t>2.3. Результат предоставления муниципальной услуги</w:t>
      </w:r>
    </w:p>
    <w:p>
      <w:pPr>
        <w:pStyle w:val="BodyText2"/>
        <w:spacing w:lineRule="auto" w:line="240" w:before="0" w:after="0"/>
        <w:ind w:firstLine="540"/>
        <w:jc w:val="both"/>
        <w:rPr>
          <w:rFonts w:ascii="Times New Roman" w:hAnsi="Times New Roman"/>
          <w:sz w:val="28"/>
          <w:szCs w:val="28"/>
        </w:rPr>
      </w:pPr>
      <w:r>
        <w:rPr>
          <w:sz w:val="28"/>
          <w:szCs w:val="28"/>
        </w:rPr>
      </w:r>
    </w:p>
    <w:p>
      <w:pPr>
        <w:pStyle w:val="Normal"/>
        <w:jc w:val="both"/>
        <w:rPr>
          <w:rFonts w:ascii="Times New Roman" w:hAnsi="Times New Roman"/>
        </w:rPr>
      </w:pPr>
      <w:r>
        <w:rPr>
          <w:sz w:val="28"/>
          <w:szCs w:val="28"/>
        </w:rPr>
        <w:t>2.3.1. Результатом предоставления муниципальной услуги является:</w:t>
      </w:r>
    </w:p>
    <w:p>
      <w:pPr>
        <w:pStyle w:val="Normal"/>
        <w:ind w:firstLine="540"/>
        <w:jc w:val="both"/>
        <w:rPr>
          <w:rFonts w:ascii="Times New Roman" w:hAnsi="Times New Roman"/>
        </w:rPr>
      </w:pPr>
      <w:r>
        <w:rPr>
          <w:sz w:val="28"/>
          <w:szCs w:val="28"/>
        </w:rPr>
        <w:t>1) принятие решения о предоставлении жилых помещений муниципального жилищного фонда коммерческого использования;</w:t>
      </w:r>
    </w:p>
    <w:p>
      <w:pPr>
        <w:pStyle w:val="Normal"/>
        <w:ind w:firstLine="540"/>
        <w:jc w:val="both"/>
        <w:rPr>
          <w:rFonts w:ascii="Times New Roman" w:hAnsi="Times New Roman"/>
        </w:rPr>
      </w:pPr>
      <w:r>
        <w:rPr>
          <w:sz w:val="28"/>
          <w:szCs w:val="28"/>
        </w:rPr>
        <w:t>2) принятие решения об  отказе в предоставлении жилых помещений муниципального жилищного фонда коммерческого использования.</w:t>
      </w:r>
    </w:p>
    <w:p>
      <w:pPr>
        <w:pStyle w:val="Normal"/>
        <w:ind w:firstLine="709"/>
        <w:jc w:val="both"/>
        <w:rPr>
          <w:rFonts w:ascii="Times New Roman" w:hAnsi="Times New Roman"/>
          <w:sz w:val="28"/>
          <w:szCs w:val="28"/>
        </w:rPr>
      </w:pPr>
      <w:r>
        <w:rPr>
          <w:sz w:val="28"/>
          <w:szCs w:val="28"/>
        </w:rPr>
      </w:r>
    </w:p>
    <w:p>
      <w:pPr>
        <w:pStyle w:val="4"/>
        <w:spacing w:before="0" w:after="0"/>
        <w:ind w:firstLine="540"/>
        <w:rPr>
          <w:rFonts w:ascii="Times New Roman" w:hAnsi="Times New Roman"/>
        </w:rPr>
      </w:pPr>
      <w:r>
        <w:rPr>
          <w:szCs w:val="28"/>
        </w:rPr>
        <w:t>2.4. Срок предоставления муниципальной услуги</w:t>
      </w:r>
    </w:p>
    <w:p>
      <w:pPr>
        <w:pStyle w:val="Normal"/>
        <w:jc w:val="both"/>
        <w:rPr>
          <w:rFonts w:ascii="Times New Roman" w:hAnsi="Times New Roman"/>
          <w:sz w:val="28"/>
          <w:szCs w:val="28"/>
        </w:rPr>
      </w:pPr>
      <w:r>
        <w:rPr>
          <w:sz w:val="28"/>
          <w:szCs w:val="28"/>
        </w:rPr>
      </w:r>
    </w:p>
    <w:p>
      <w:pPr>
        <w:pStyle w:val="Normal"/>
        <w:ind w:firstLine="540"/>
        <w:jc w:val="both"/>
        <w:rPr>
          <w:rFonts w:ascii="Times New Roman" w:hAnsi="Times New Roman"/>
        </w:rPr>
      </w:pPr>
      <w:r>
        <w:rPr>
          <w:sz w:val="28"/>
          <w:szCs w:val="28"/>
        </w:rPr>
        <w:t xml:space="preserve">Срок принятия решения о предоставлении (отказе в предоставлении) жилых помещений муниципального жилищного фонда коммерческого использования составляет не более 30 рабочих дней со дня регистрации заявления в Уполномоченном органе (МФЦ). </w:t>
      </w:r>
    </w:p>
    <w:p>
      <w:pPr>
        <w:pStyle w:val="Normal"/>
        <w:ind w:firstLine="540"/>
        <w:rPr>
          <w:rFonts w:ascii="Times New Roman" w:hAnsi="Times New Roman"/>
          <w:sz w:val="28"/>
          <w:szCs w:val="28"/>
        </w:rPr>
      </w:pPr>
      <w:r>
        <w:rPr>
          <w:sz w:val="28"/>
          <w:szCs w:val="28"/>
        </w:rPr>
      </w:r>
    </w:p>
    <w:p>
      <w:pPr>
        <w:pStyle w:val="4"/>
        <w:spacing w:before="0" w:after="0"/>
        <w:ind w:firstLine="540"/>
        <w:rPr>
          <w:rFonts w:ascii="Times New Roman" w:hAnsi="Times New Roman"/>
        </w:rPr>
      </w:pPr>
      <w:r>
        <w:rPr>
          <w:i/>
          <w:szCs w:val="28"/>
        </w:rPr>
        <w:t>2.5</w:t>
      </w:r>
      <w:r>
        <w:rPr>
          <w:szCs w:val="28"/>
        </w:rPr>
        <w:t>. Правовые основания для предоставления муниципальной услуги</w:t>
      </w:r>
    </w:p>
    <w:p>
      <w:pPr>
        <w:pStyle w:val="Normal"/>
        <w:ind w:firstLine="540"/>
        <w:rPr>
          <w:rFonts w:ascii="Times New Roman" w:hAnsi="Times New Roman"/>
          <w:sz w:val="28"/>
          <w:szCs w:val="28"/>
        </w:rPr>
      </w:pPr>
      <w:r>
        <w:rPr>
          <w:sz w:val="28"/>
          <w:szCs w:val="28"/>
        </w:rPr>
      </w:r>
    </w:p>
    <w:p>
      <w:pPr>
        <w:pStyle w:val="BodyTextIndent2"/>
        <w:rPr>
          <w:rFonts w:ascii="Times New Roman" w:hAnsi="Times New Roman"/>
        </w:rPr>
      </w:pPr>
      <w:r>
        <w:rPr>
          <w:sz w:val="28"/>
          <w:szCs w:val="28"/>
        </w:rPr>
        <w:t>Предоставление муниципальной услуги осуществляется в соответствии с:</w:t>
      </w:r>
    </w:p>
    <w:p>
      <w:pPr>
        <w:pStyle w:val="Normal"/>
        <w:ind w:firstLine="540"/>
        <w:jc w:val="both"/>
        <w:rPr/>
      </w:pPr>
      <w:hyperlink r:id="rId5">
        <w:r>
          <w:rPr>
            <w:rStyle w:val="ListLabel2"/>
            <w:sz w:val="28"/>
            <w:szCs w:val="28"/>
          </w:rPr>
          <w:t>Конституцией</w:t>
        </w:r>
      </w:hyperlink>
      <w:r>
        <w:rPr>
          <w:sz w:val="28"/>
          <w:szCs w:val="28"/>
        </w:rPr>
        <w:t xml:space="preserve"> Российской Федерации;</w:t>
      </w:r>
    </w:p>
    <w:p>
      <w:pPr>
        <w:pStyle w:val="Normal"/>
        <w:ind w:firstLine="540"/>
        <w:jc w:val="both"/>
        <w:rPr/>
      </w:pPr>
      <w:r>
        <w:rPr>
          <w:sz w:val="28"/>
          <w:szCs w:val="28"/>
        </w:rPr>
        <w:t xml:space="preserve">Жилищным </w:t>
      </w:r>
      <w:hyperlink r:id="rId6">
        <w:r>
          <w:rPr>
            <w:rStyle w:val="ListLabel2"/>
            <w:sz w:val="28"/>
            <w:szCs w:val="28"/>
          </w:rPr>
          <w:t>кодекс</w:t>
        </w:r>
      </w:hyperlink>
      <w:r>
        <w:rPr>
          <w:sz w:val="28"/>
          <w:szCs w:val="28"/>
        </w:rPr>
        <w:t>ом Российской Федерации от 29 декабря 2004 года № 188-ФЗ;</w:t>
      </w:r>
    </w:p>
    <w:p>
      <w:pPr>
        <w:pStyle w:val="Normal"/>
        <w:ind w:firstLine="540"/>
        <w:jc w:val="both"/>
        <w:rPr/>
      </w:pPr>
      <w:r>
        <w:rPr>
          <w:sz w:val="28"/>
          <w:szCs w:val="28"/>
        </w:rPr>
        <w:t xml:space="preserve">Федеральным </w:t>
      </w:r>
      <w:hyperlink r:id="rId7">
        <w:r>
          <w:rPr>
            <w:rStyle w:val="ListLabel2"/>
            <w:sz w:val="28"/>
            <w:szCs w:val="28"/>
          </w:rPr>
          <w:t>закон</w:t>
        </w:r>
      </w:hyperlink>
      <w:r>
        <w:rPr>
          <w:sz w:val="28"/>
          <w:szCs w:val="28"/>
        </w:rPr>
        <w:t>ом от 6 октября 2003 года № 131-ФЗ «Об общих принципах организации местного самоуправления в Российской Федерации»;</w:t>
      </w:r>
    </w:p>
    <w:p>
      <w:pPr>
        <w:pStyle w:val="Normal"/>
        <w:ind w:firstLine="540"/>
        <w:jc w:val="both"/>
        <w:rPr/>
      </w:pPr>
      <w:r>
        <w:rPr>
          <w:sz w:val="28"/>
          <w:szCs w:val="28"/>
        </w:rPr>
        <w:t xml:space="preserve">Федеральным </w:t>
      </w:r>
      <w:hyperlink r:id="rId8">
        <w:r>
          <w:rPr>
            <w:rStyle w:val="ListLabel2"/>
            <w:sz w:val="28"/>
            <w:szCs w:val="28"/>
          </w:rPr>
          <w:t>закон</w:t>
        </w:r>
      </w:hyperlink>
      <w:r>
        <w:rPr>
          <w:sz w:val="28"/>
          <w:szCs w:val="28"/>
        </w:rPr>
        <w:t>ом от 27 июля 2010 года № 210-ФЗ «Об организации предоставления государственных и муниципальных услуг»;</w:t>
      </w:r>
    </w:p>
    <w:p>
      <w:pPr>
        <w:pStyle w:val="Normal"/>
        <w:ind w:firstLine="540"/>
        <w:jc w:val="both"/>
        <w:rPr>
          <w:rFonts w:ascii="Times New Roman" w:hAnsi="Times New Roman"/>
        </w:rPr>
      </w:pPr>
      <w:r>
        <w:rPr>
          <w:sz w:val="28"/>
          <w:szCs w:val="28"/>
        </w:rPr>
        <w:t>Федеральным законом от 06.04.2011 № 63-ФЗ «Об электронной подписи»;</w:t>
      </w:r>
    </w:p>
    <w:p>
      <w:pPr>
        <w:pStyle w:val="Normal"/>
        <w:ind w:firstLine="540"/>
        <w:jc w:val="both"/>
        <w:rPr>
          <w:rFonts w:ascii="Times New Roman" w:hAnsi="Times New Roman"/>
          <w:color w:val="000000"/>
        </w:rPr>
      </w:pPr>
      <w:r>
        <w:rPr>
          <w:color w:val="000000"/>
          <w:sz w:val="28"/>
          <w:szCs w:val="28"/>
        </w:rPr>
        <w:t xml:space="preserve">постановлением администрации Тотемского муниципального </w:t>
      </w:r>
      <w:r>
        <w:rPr>
          <w:rFonts w:eastAsia="Times New Roman" w:cs="Times New Roman"/>
          <w:color w:val="000000"/>
          <w:kern w:val="0"/>
          <w:sz w:val="28"/>
          <w:szCs w:val="28"/>
          <w:lang w:val="ru-RU" w:eastAsia="ru-RU" w:bidi="ar-SA"/>
        </w:rPr>
        <w:t>округа</w:t>
      </w:r>
      <w:r>
        <w:rPr>
          <w:color w:val="000000"/>
          <w:sz w:val="28"/>
          <w:szCs w:val="28"/>
        </w:rPr>
        <w:t xml:space="preserve"> от </w:t>
      </w:r>
      <w:r>
        <w:rPr>
          <w:rFonts w:eastAsia="Times New Roman" w:cs="Times New Roman"/>
          <w:color w:val="000000"/>
          <w:kern w:val="0"/>
          <w:sz w:val="28"/>
          <w:szCs w:val="28"/>
          <w:lang w:val="ru-RU" w:eastAsia="ru-RU" w:bidi="ar-SA"/>
        </w:rPr>
        <w:t>02</w:t>
      </w:r>
      <w:r>
        <w:rPr>
          <w:color w:val="000000"/>
          <w:sz w:val="28"/>
          <w:szCs w:val="28"/>
        </w:rPr>
        <w:t>.</w:t>
      </w:r>
      <w:r>
        <w:rPr>
          <w:rFonts w:eastAsia="Times New Roman" w:cs="Times New Roman"/>
          <w:color w:val="000000"/>
          <w:kern w:val="0"/>
          <w:sz w:val="28"/>
          <w:szCs w:val="28"/>
          <w:lang w:val="ru-RU" w:eastAsia="ru-RU" w:bidi="ar-SA"/>
        </w:rPr>
        <w:t>05</w:t>
      </w:r>
      <w:r>
        <w:rPr>
          <w:color w:val="000000"/>
          <w:sz w:val="28"/>
          <w:szCs w:val="28"/>
        </w:rPr>
        <w:t>.</w:t>
      </w:r>
      <w:r>
        <w:rPr>
          <w:rFonts w:eastAsia="Times New Roman" w:cs="Times New Roman"/>
          <w:color w:val="000000"/>
          <w:kern w:val="0"/>
          <w:sz w:val="28"/>
          <w:szCs w:val="28"/>
          <w:lang w:val="ru-RU" w:eastAsia="ru-RU" w:bidi="ar-SA"/>
        </w:rPr>
        <w:t>2024</w:t>
      </w:r>
      <w:r>
        <w:rPr>
          <w:color w:val="000000"/>
          <w:sz w:val="28"/>
          <w:szCs w:val="28"/>
        </w:rPr>
        <w:t xml:space="preserve"> № </w:t>
      </w:r>
      <w:r>
        <w:rPr>
          <w:rFonts w:eastAsia="Times New Roman" w:cs="Times New Roman"/>
          <w:color w:val="000000"/>
          <w:kern w:val="0"/>
          <w:sz w:val="28"/>
          <w:szCs w:val="28"/>
          <w:lang w:val="ru-RU" w:eastAsia="ru-RU" w:bidi="ar-SA"/>
        </w:rPr>
        <w:t>555</w:t>
      </w:r>
      <w:r>
        <w:rPr>
          <w:color w:val="000000"/>
          <w:sz w:val="28"/>
          <w:szCs w:val="28"/>
        </w:rPr>
        <w:t xml:space="preserve"> «О муниципальном жилищном фонде коммерческого использования в Тотемском муниципальном </w:t>
      </w:r>
      <w:r>
        <w:rPr>
          <w:rFonts w:eastAsia="Times New Roman" w:cs="Times New Roman"/>
          <w:color w:val="000000"/>
          <w:kern w:val="0"/>
          <w:sz w:val="28"/>
          <w:szCs w:val="28"/>
          <w:lang w:val="ru-RU" w:eastAsia="ru-RU" w:bidi="ar-SA"/>
        </w:rPr>
        <w:t>округе»</w:t>
      </w:r>
      <w:r>
        <w:rPr>
          <w:color w:val="000000"/>
          <w:sz w:val="28"/>
          <w:szCs w:val="28"/>
        </w:rPr>
        <w:t>;</w:t>
      </w:r>
    </w:p>
    <w:p>
      <w:pPr>
        <w:pStyle w:val="Normal"/>
        <w:ind w:firstLine="709"/>
        <w:jc w:val="both"/>
        <w:rPr>
          <w:rFonts w:ascii="Times New Roman" w:hAnsi="Times New Roman"/>
        </w:rPr>
      </w:pPr>
      <w:r>
        <w:rPr>
          <w:sz w:val="28"/>
          <w:szCs w:val="28"/>
        </w:rPr>
        <w:t>Уставом Тотемского муниципального округа Вологодской области;</w:t>
      </w:r>
    </w:p>
    <w:p>
      <w:pPr>
        <w:pStyle w:val="Normal"/>
        <w:ind w:firstLine="709"/>
        <w:jc w:val="both"/>
        <w:rPr>
          <w:rFonts w:ascii="Times New Roman" w:hAnsi="Times New Roman"/>
        </w:rPr>
      </w:pPr>
      <w:r>
        <w:rPr>
          <w:sz w:val="28"/>
          <w:szCs w:val="28"/>
        </w:rPr>
        <w:t>настоящим административным регламентом.</w:t>
      </w:r>
    </w:p>
    <w:p>
      <w:pPr>
        <w:pStyle w:val="Normal"/>
        <w:ind w:firstLine="540"/>
        <w:jc w:val="center"/>
        <w:rPr>
          <w:rFonts w:ascii="Times New Roman" w:hAnsi="Times New Roman"/>
          <w:i/>
          <w:i/>
          <w:sz w:val="28"/>
          <w:szCs w:val="28"/>
        </w:rPr>
      </w:pPr>
      <w:r>
        <w:rPr>
          <w:i/>
          <w:sz w:val="28"/>
          <w:szCs w:val="28"/>
        </w:rPr>
      </w:r>
    </w:p>
    <w:p>
      <w:pPr>
        <w:pStyle w:val="Normal"/>
        <w:ind w:firstLine="540"/>
        <w:jc w:val="center"/>
        <w:rPr>
          <w:rFonts w:ascii="Times New Roman" w:hAnsi="Times New Roman"/>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firstLine="540"/>
        <w:jc w:val="center"/>
        <w:rPr>
          <w:rFonts w:ascii="Times New Roman" w:hAnsi="Times New Roman"/>
          <w:i/>
          <w:i/>
          <w:sz w:val="28"/>
          <w:szCs w:val="28"/>
        </w:rPr>
      </w:pPr>
      <w:r>
        <w:rPr>
          <w:i/>
          <w:sz w:val="28"/>
          <w:szCs w:val="28"/>
        </w:rPr>
      </w:r>
    </w:p>
    <w:p>
      <w:pPr>
        <w:pStyle w:val="Normal"/>
        <w:ind w:firstLine="540"/>
        <w:jc w:val="both"/>
        <w:rPr>
          <w:rFonts w:ascii="Times New Roman" w:hAnsi="Times New Roman"/>
        </w:rPr>
      </w:pPr>
      <w:r>
        <w:rPr>
          <w:sz w:val="28"/>
          <w:szCs w:val="28"/>
        </w:rPr>
        <w:t>2.6.1. В целях предоставления муниципальной услуги заявитель – физическое лицо представляет (направляет) следующие документы:</w:t>
      </w:r>
    </w:p>
    <w:p>
      <w:pPr>
        <w:pStyle w:val="Normal"/>
        <w:ind w:firstLine="540"/>
        <w:jc w:val="both"/>
        <w:rPr>
          <w:rFonts w:ascii="Times New Roman" w:hAnsi="Times New Roman"/>
        </w:rPr>
      </w:pPr>
      <w:r>
        <w:rPr>
          <w:sz w:val="28"/>
          <w:szCs w:val="28"/>
        </w:rPr>
        <w:t>1) заявление о предоставлении  жилых помещений муниципального жилищного фонда коммерческого использования по форме согласно приложению № 1 к настоящему административному регламенту (далее - заявление).</w:t>
      </w:r>
    </w:p>
    <w:p>
      <w:pPr>
        <w:pStyle w:val="Normal"/>
        <w:ind w:firstLine="709"/>
        <w:jc w:val="both"/>
        <w:rPr>
          <w:rFonts w:ascii="Times New Roman" w:hAnsi="Times New Roman"/>
        </w:rPr>
      </w:pPr>
      <w:r>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pPr>
        <w:pStyle w:val="Normal"/>
        <w:ind w:firstLine="709"/>
        <w:jc w:val="both"/>
        <w:rPr>
          <w:rFonts w:ascii="Times New Roman" w:hAnsi="Times New Roman"/>
        </w:rPr>
      </w:pPr>
      <w:r>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pPr>
        <w:pStyle w:val="Normal"/>
        <w:widowControl w:val="false"/>
        <w:ind w:firstLine="709"/>
        <w:jc w:val="both"/>
        <w:rPr>
          <w:rFonts w:ascii="Times New Roman" w:hAnsi="Times New Roman"/>
        </w:rPr>
      </w:pPr>
      <w:r>
        <w:rPr>
          <w:sz w:val="28"/>
          <w:szCs w:val="28"/>
        </w:rPr>
        <w:t>При заполнении заявления не допускается использование сокращений слов и аббревиатур.</w:t>
      </w:r>
    </w:p>
    <w:p>
      <w:pPr>
        <w:pStyle w:val="Normal"/>
        <w:widowControl w:val="false"/>
        <w:ind w:firstLine="709"/>
        <w:jc w:val="both"/>
        <w:rPr>
          <w:rFonts w:ascii="Times New Roman" w:hAnsi="Times New Roman"/>
        </w:rPr>
      </w:pPr>
      <w:r>
        <w:rPr>
          <w:sz w:val="28"/>
          <w:szCs w:val="28"/>
        </w:rPr>
        <w:t>Форма заявления размещается на сайте в сети «Интернет» с возможностью бесплатного копирования (скачивания), в МФЦ.</w:t>
      </w:r>
    </w:p>
    <w:p>
      <w:pPr>
        <w:pStyle w:val="Normal"/>
        <w:widowControl w:val="false"/>
        <w:ind w:left="0" w:right="0" w:firstLine="709"/>
        <w:jc w:val="both"/>
        <w:rPr>
          <w:rFonts w:ascii="Times New Roman" w:hAnsi="Times New Roman"/>
        </w:rPr>
      </w:pPr>
      <w:r>
        <w:rPr>
          <w:sz w:val="28"/>
        </w:rPr>
        <w:t>2) документы, удостоверяющие личность заявителя и лиц, указанных в заявлении в качестве членов его семьи, достигших совершеннолетия</w:t>
      </w:r>
      <w:r>
        <w:rPr>
          <w:color w:val="000000"/>
          <w:sz w:val="28"/>
        </w:rPr>
        <w:t xml:space="preserve"> (в случае подачи заявления посредством почтовой связи, электронной формы – копия указанных документов);</w:t>
      </w:r>
    </w:p>
    <w:p>
      <w:pPr>
        <w:pStyle w:val="Normal"/>
        <w:widowControl w:val="false"/>
        <w:ind w:left="0" w:right="0" w:firstLine="709"/>
        <w:jc w:val="both"/>
        <w:rPr>
          <w:rFonts w:ascii="Times New Roman" w:hAnsi="Times New Roman"/>
          <w:color w:val="000000"/>
        </w:rPr>
      </w:pPr>
      <w:r>
        <w:rPr>
          <w:color w:val="000000"/>
          <w:sz w:val="28"/>
        </w:rPr>
        <w:t>3) документ, подтверждающий полномочия представителя заявителя (в случае обращения за получением муниципальной услуги представителя заявителя). В случае если жилое помещение муниципального жилищного фонда коммерческого использования планируется передать на основании договора, требующего государственной регистрации или нотариальной формы, представитель заявителя представляет нотариально удостоверенную доверенность;</w:t>
      </w:r>
    </w:p>
    <w:p>
      <w:pPr>
        <w:pStyle w:val="Normal"/>
        <w:ind w:left="0" w:right="0" w:firstLine="540"/>
        <w:jc w:val="both"/>
        <w:rPr>
          <w:rFonts w:ascii="Times New Roman" w:hAnsi="Times New Roman"/>
          <w:color w:val="000000"/>
        </w:rPr>
      </w:pPr>
      <w:r>
        <w:rPr>
          <w:color w:val="000000"/>
          <w:sz w:val="28"/>
        </w:rPr>
        <w:t xml:space="preserve"> </w:t>
      </w:r>
      <w:r>
        <w:rPr>
          <w:color w:val="000000"/>
          <w:sz w:val="28"/>
        </w:rPr>
        <w:t>4)  копии свидетельств о рождении, заключении брака, выданные компетентными органами иностранного государства и подтверждающие брачные отношения, отношения родства между указанными в заявлении лицами;</w:t>
      </w:r>
    </w:p>
    <w:p>
      <w:pPr>
        <w:pStyle w:val="Normal"/>
        <w:ind w:left="0" w:right="0" w:firstLine="540"/>
        <w:jc w:val="both"/>
        <w:rPr>
          <w:rFonts w:ascii="Times New Roman" w:hAnsi="Times New Roman"/>
          <w:color w:val="000000"/>
        </w:rPr>
      </w:pPr>
      <w:r>
        <w:rPr>
          <w:color w:val="000000"/>
          <w:sz w:val="28"/>
        </w:rPr>
        <w:t>5) копии свидетельств об усыновлении (удочерении), выданные органами записи актов гражданского состояния или консульскими учреждениями Российской Федерации;</w:t>
      </w:r>
    </w:p>
    <w:p>
      <w:pPr>
        <w:pStyle w:val="Normal"/>
        <w:widowControl w:val="false"/>
        <w:ind w:left="0" w:right="0" w:firstLine="540"/>
        <w:jc w:val="both"/>
        <w:rPr>
          <w:rFonts w:ascii="Times New Roman" w:hAnsi="Times New Roman"/>
          <w:color w:val="000000"/>
        </w:rPr>
      </w:pPr>
      <w:r>
        <w:rPr>
          <w:color w:val="000000"/>
          <w:sz w:val="28"/>
          <w:szCs w:val="28"/>
        </w:rPr>
        <w:t>6) документы, подтверждающие наличие права на предоставление жилого помещения муниципального жилищного фонда коммерческого использования:</w:t>
      </w:r>
    </w:p>
    <w:p>
      <w:pPr>
        <w:pStyle w:val="Normal"/>
        <w:ind w:firstLine="540"/>
        <w:jc w:val="both"/>
        <w:rPr>
          <w:rFonts w:ascii="Times New Roman" w:hAnsi="Times New Roman"/>
        </w:rPr>
      </w:pPr>
      <w:r>
        <w:rPr>
          <w:color w:val="000000"/>
          <w:sz w:val="28"/>
          <w:szCs w:val="28"/>
        </w:rPr>
        <w:t>- копию трудовой книжки, заверенную в установленном порядке</w:t>
      </w:r>
      <w:r>
        <w:rPr>
          <w:sz w:val="28"/>
          <w:szCs w:val="28"/>
        </w:rPr>
        <w:t xml:space="preserve"> работодателем, и (или) сведения о трудовой деятельности (статья 66 Трудового кодекса Российской Федерации);</w:t>
      </w:r>
    </w:p>
    <w:p>
      <w:pPr>
        <w:pStyle w:val="Normal"/>
        <w:ind w:firstLine="540"/>
        <w:jc w:val="both"/>
        <w:rPr>
          <w:rFonts w:ascii="Times New Roman" w:hAnsi="Times New Roman"/>
        </w:rPr>
      </w:pPr>
      <w:r>
        <w:rPr>
          <w:sz w:val="28"/>
          <w:szCs w:val="28"/>
        </w:rPr>
        <w:tab/>
        <w:t>- копию трудового договора с места работы, заверенную работодателем, заключенного на срок не менее пяти лет или на неопределенный срок и предусматривающего:</w:t>
      </w:r>
    </w:p>
    <w:p>
      <w:pPr>
        <w:pStyle w:val="Normal"/>
        <w:ind w:firstLine="540"/>
        <w:jc w:val="both"/>
        <w:rPr>
          <w:rFonts w:ascii="Times New Roman" w:hAnsi="Times New Roman"/>
        </w:rPr>
      </w:pPr>
      <w:r>
        <w:rPr>
          <w:sz w:val="28"/>
          <w:szCs w:val="28"/>
        </w:rPr>
        <w:t>работу работника в учреждении в качестве основного места работы;</w:t>
      </w:r>
    </w:p>
    <w:p>
      <w:pPr>
        <w:pStyle w:val="Normal"/>
        <w:ind w:firstLine="540"/>
        <w:jc w:val="both"/>
        <w:rPr>
          <w:rFonts w:ascii="Times New Roman" w:hAnsi="Times New Roman"/>
        </w:rPr>
      </w:pPr>
      <w:r>
        <w:rPr>
          <w:sz w:val="28"/>
          <w:szCs w:val="28"/>
        </w:rPr>
        <w:t>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pPr>
        <w:pStyle w:val="Normal"/>
        <w:ind w:firstLine="540"/>
        <w:jc w:val="both"/>
        <w:rPr>
          <w:rFonts w:ascii="Times New Roman" w:hAnsi="Times New Roman"/>
        </w:rPr>
      </w:pPr>
      <w:r>
        <w:rPr>
          <w:sz w:val="28"/>
          <w:szCs w:val="28"/>
        </w:rPr>
        <w:t>- ходатайство работодателя о предоставлении работнику жилого помещения по договору найма муниципального жилищного фонда коммерческого использования;</w:t>
      </w:r>
    </w:p>
    <w:p>
      <w:pPr>
        <w:pStyle w:val="Normal"/>
        <w:ind w:firstLine="709"/>
        <w:jc w:val="both"/>
        <w:rPr>
          <w:rFonts w:ascii="Times New Roman" w:hAnsi="Times New Roman"/>
        </w:rPr>
      </w:pPr>
      <w:r>
        <w:rPr>
          <w:sz w:val="28"/>
          <w:szCs w:val="28"/>
        </w:rPr>
        <w:t>2.6.2. Заявление и прилагаемые документы могут быть представлены следующими способами:</w:t>
      </w:r>
    </w:p>
    <w:p>
      <w:pPr>
        <w:pStyle w:val="Normal"/>
        <w:ind w:firstLine="709"/>
        <w:jc w:val="both"/>
        <w:rPr>
          <w:rFonts w:ascii="Times New Roman" w:hAnsi="Times New Roman"/>
        </w:rPr>
      </w:pPr>
      <w:r>
        <w:rPr>
          <w:sz w:val="28"/>
          <w:szCs w:val="28"/>
        </w:rPr>
        <w:t xml:space="preserve">путем обращения в Уполномоченный орган или в МФЦ лично     </w:t>
      </w:r>
    </w:p>
    <w:p>
      <w:pPr>
        <w:pStyle w:val="Normal"/>
        <w:ind w:firstLine="709"/>
        <w:jc w:val="both"/>
        <w:rPr>
          <w:rFonts w:ascii="Times New Roman" w:hAnsi="Times New Roman"/>
        </w:rPr>
      </w:pPr>
      <w:r>
        <w:rPr>
          <w:sz w:val="28"/>
          <w:szCs w:val="28"/>
        </w:rPr>
        <w:t>либо через своих представителей;</w:t>
      </w:r>
    </w:p>
    <w:p>
      <w:pPr>
        <w:pStyle w:val="Normal"/>
        <w:ind w:firstLine="709"/>
        <w:jc w:val="both"/>
        <w:rPr>
          <w:rFonts w:ascii="Times New Roman" w:hAnsi="Times New Roman"/>
        </w:rPr>
      </w:pPr>
      <w:r>
        <w:rPr>
          <w:sz w:val="28"/>
          <w:szCs w:val="28"/>
        </w:rPr>
        <w:t>посредством почтовой связи;</w:t>
      </w:r>
    </w:p>
    <w:p>
      <w:pPr>
        <w:pStyle w:val="Normal"/>
        <w:ind w:firstLine="709"/>
        <w:jc w:val="both"/>
        <w:rPr>
          <w:rFonts w:ascii="Times New Roman" w:hAnsi="Times New Roman"/>
        </w:rPr>
      </w:pPr>
      <w:r>
        <w:rPr>
          <w:sz w:val="28"/>
          <w:szCs w:val="28"/>
        </w:rPr>
        <w:t>по электронной почте.</w:t>
      </w:r>
    </w:p>
    <w:p>
      <w:pPr>
        <w:pStyle w:val="Normal"/>
        <w:ind w:firstLine="709"/>
        <w:jc w:val="both"/>
        <w:rPr>
          <w:rFonts w:ascii="Times New Roman" w:hAnsi="Times New Roman"/>
        </w:rPr>
      </w:pPr>
      <w:r>
        <w:rPr>
          <w:sz w:val="28"/>
          <w:szCs w:val="28"/>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pPr>
        <w:pStyle w:val="Normal"/>
        <w:ind w:left="0" w:right="0" w:firstLine="709"/>
        <w:jc w:val="both"/>
        <w:rPr>
          <w:rFonts w:ascii="Times New Roman" w:hAnsi="Times New Roman"/>
          <w:color w:val="000000"/>
        </w:rPr>
      </w:pPr>
      <w:r>
        <w:rPr>
          <w:color w:val="000000"/>
          <w:sz w:val="28"/>
          <w:szCs w:val="28"/>
        </w:rPr>
        <w:t>Документ, подтверждающий полномочия представителя заявителя - физического лица,  представленный в форме электронного документа, -  усиленной электронной подписью нотариуса.</w:t>
      </w:r>
    </w:p>
    <w:p>
      <w:pPr>
        <w:pStyle w:val="Normal"/>
        <w:ind w:firstLine="709"/>
        <w:jc w:val="both"/>
        <w:rPr>
          <w:rFonts w:ascii="Times New Roman" w:hAnsi="Times New Roman"/>
        </w:rPr>
      </w:pPr>
      <w:r>
        <w:rPr>
          <w:sz w:val="28"/>
          <w:szCs w:val="28"/>
        </w:rPr>
        <w:t>2.6.4.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w:t>
      </w:r>
    </w:p>
    <w:p>
      <w:pPr>
        <w:pStyle w:val="Normal"/>
        <w:ind w:firstLine="709"/>
        <w:jc w:val="both"/>
        <w:rPr>
          <w:rFonts w:ascii="Times New Roman" w:hAnsi="Times New Roman"/>
        </w:rPr>
      </w:pPr>
      <w:r>
        <w:rPr>
          <w:sz w:val="28"/>
          <w:szCs w:val="28"/>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Normal"/>
        <w:ind w:firstLine="540"/>
        <w:jc w:val="both"/>
        <w:rPr>
          <w:rFonts w:ascii="Times New Roman" w:hAnsi="Times New Roman"/>
        </w:rPr>
      </w:pPr>
      <w:r>
        <w:rPr>
          <w:sz w:val="28"/>
          <w:szCs w:val="28"/>
        </w:rPr>
        <w:t>2.6.6.Документы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ind w:firstLine="540"/>
        <w:jc w:val="both"/>
        <w:rPr>
          <w:rFonts w:ascii="Times New Roman" w:hAnsi="Times New Roman"/>
          <w:sz w:val="28"/>
          <w:szCs w:val="28"/>
        </w:rPr>
      </w:pPr>
      <w:r>
        <w:rPr>
          <w:sz w:val="28"/>
          <w:szCs w:val="28"/>
        </w:rPr>
      </w:r>
    </w:p>
    <w:p>
      <w:pPr>
        <w:pStyle w:val="Normal"/>
        <w:numPr>
          <w:ilvl w:val="0"/>
          <w:numId w:val="0"/>
        </w:numPr>
        <w:tabs>
          <w:tab w:val="clear" w:pos="709"/>
          <w:tab w:val="left" w:pos="851" w:leader="none"/>
        </w:tabs>
        <w:ind w:firstLine="540"/>
        <w:jc w:val="center"/>
        <w:outlineLvl w:val="1"/>
        <w:rPr>
          <w:rFonts w:ascii="Times New Roman" w:hAnsi="Times New Roman"/>
        </w:rPr>
      </w:pPr>
      <w:r>
        <w:rPr>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ConsPlusNormal2"/>
        <w:widowControl/>
        <w:ind w:firstLine="540"/>
        <w:rPr>
          <w:rFonts w:ascii="Times New Roman" w:hAnsi="Times New Roman"/>
          <w:b/>
          <w:b/>
          <w:sz w:val="28"/>
          <w:szCs w:val="28"/>
        </w:rPr>
      </w:pPr>
      <w:r>
        <w:rPr>
          <w:rFonts w:ascii="Times New Roman" w:hAnsi="Times New Roman"/>
          <w:b/>
          <w:sz w:val="28"/>
          <w:szCs w:val="28"/>
        </w:rPr>
      </w:r>
    </w:p>
    <w:p>
      <w:pPr>
        <w:pStyle w:val="Normal"/>
        <w:ind w:firstLine="540"/>
        <w:jc w:val="both"/>
        <w:rPr>
          <w:rFonts w:ascii="Times New Roman" w:hAnsi="Times New Roman"/>
        </w:rPr>
      </w:pPr>
      <w:r>
        <w:rPr>
          <w:sz w:val="28"/>
          <w:szCs w:val="28"/>
        </w:rPr>
        <w:t>2.7.1. Заявитель по своему усмотрению вправе представить следующие документы (сведения):</w:t>
      </w:r>
    </w:p>
    <w:p>
      <w:pPr>
        <w:pStyle w:val="Normal"/>
        <w:ind w:firstLine="540"/>
        <w:jc w:val="both"/>
        <w:rPr>
          <w:rFonts w:ascii="Times New Roman" w:hAnsi="Times New Roman"/>
        </w:rPr>
      </w:pPr>
      <w:r>
        <w:rPr>
          <w:sz w:val="28"/>
          <w:szCs w:val="28"/>
        </w:rPr>
        <w:t>1)  о рождении ребенка;</w:t>
      </w:r>
    </w:p>
    <w:p>
      <w:pPr>
        <w:pStyle w:val="Normal"/>
        <w:ind w:firstLine="540"/>
        <w:jc w:val="both"/>
        <w:rPr>
          <w:rFonts w:ascii="Times New Roman" w:hAnsi="Times New Roman"/>
        </w:rPr>
      </w:pPr>
      <w:r>
        <w:rPr>
          <w:sz w:val="28"/>
          <w:szCs w:val="28"/>
        </w:rPr>
        <w:t>2)  о заключении (расторжении) брака;</w:t>
      </w:r>
    </w:p>
    <w:p>
      <w:pPr>
        <w:pStyle w:val="Normal"/>
        <w:ind w:firstLine="540"/>
        <w:jc w:val="both"/>
        <w:rPr>
          <w:rFonts w:ascii="Times New Roman" w:hAnsi="Times New Roman"/>
        </w:rPr>
      </w:pPr>
      <w:r>
        <w:rPr>
          <w:sz w:val="28"/>
          <w:szCs w:val="28"/>
        </w:rPr>
        <w:t>3) об установлении отцовства;</w:t>
      </w:r>
    </w:p>
    <w:p>
      <w:pPr>
        <w:pStyle w:val="Normal"/>
        <w:ind w:left="0" w:right="0" w:firstLine="540"/>
        <w:jc w:val="both"/>
        <w:rPr>
          <w:rFonts w:ascii="Times New Roman" w:hAnsi="Times New Roman"/>
          <w:color w:val="000000"/>
        </w:rPr>
      </w:pPr>
      <w:r>
        <w:rPr>
          <w:color w:val="000000"/>
          <w:sz w:val="28"/>
          <w:szCs w:val="28"/>
        </w:rPr>
        <w:t>4) подтверждающие регистрацию по месту жительства гражданина и лиц, указанных в заявлении в качестве членов его семьи.</w:t>
      </w:r>
    </w:p>
    <w:p>
      <w:pPr>
        <w:pStyle w:val="Normal"/>
        <w:ind w:firstLine="540"/>
        <w:jc w:val="both"/>
        <w:rPr>
          <w:rFonts w:ascii="Times New Roman" w:hAnsi="Times New Roman"/>
        </w:rPr>
      </w:pPr>
      <w:r>
        <w:rPr>
          <w:sz w:val="28"/>
          <w:szCs w:val="28"/>
        </w:rPr>
        <w:t>5) выписк</w:t>
      </w:r>
      <w:r>
        <w:rPr>
          <w:rFonts w:eastAsia="Times New Roman" w:cs="Times New Roman"/>
          <w:color w:val="000000"/>
          <w:kern w:val="0"/>
          <w:sz w:val="28"/>
          <w:szCs w:val="28"/>
          <w:lang w:val="ru-RU" w:eastAsia="ru-RU" w:bidi="ar-SA"/>
        </w:rPr>
        <w:t>у</w:t>
      </w:r>
      <w:r>
        <w:rPr>
          <w:sz w:val="28"/>
          <w:szCs w:val="28"/>
        </w:rPr>
        <w:t xml:space="preserve"> из Единого государственного реестра недвижимости о правах заявителя и членов его семьи на имеющиеся у них объекты недвижимого имущества</w:t>
      </w:r>
    </w:p>
    <w:p>
      <w:pPr>
        <w:pStyle w:val="Normal"/>
        <w:ind w:firstLine="540"/>
        <w:jc w:val="both"/>
        <w:rPr>
          <w:rFonts w:ascii="Times New Roman" w:hAnsi="Times New Roman"/>
        </w:rPr>
      </w:pPr>
      <w:r>
        <w:rPr>
          <w:sz w:val="28"/>
          <w:szCs w:val="28"/>
        </w:rPr>
        <w:t>6) выписку из ЕГРН, полученную не позднее, чем за 30 календарных дней, предшествующих обращению за муниципальной услугой;</w:t>
      </w:r>
    </w:p>
    <w:p>
      <w:pPr>
        <w:pStyle w:val="Normal"/>
        <w:ind w:firstLine="540"/>
        <w:jc w:val="both"/>
        <w:rPr>
          <w:rFonts w:ascii="Times New Roman" w:hAnsi="Times New Roman"/>
        </w:rPr>
      </w:pPr>
      <w:r>
        <w:rPr>
          <w:sz w:val="28"/>
          <w:szCs w:val="28"/>
        </w:rPr>
        <w:t>7) документ о пожаре, выданный органами государственного пожарного надзора, подтверждающий утрату (повреждение) жилого помещения.</w:t>
      </w:r>
    </w:p>
    <w:p>
      <w:pPr>
        <w:pStyle w:val="Normal"/>
        <w:ind w:firstLine="540"/>
        <w:jc w:val="both"/>
        <w:rPr/>
      </w:pPr>
      <w:r>
        <w:rPr>
          <w:sz w:val="28"/>
          <w:szCs w:val="28"/>
        </w:rPr>
        <w:t>8) с</w:t>
      </w:r>
      <w:r>
        <w:rPr>
          <w:rStyle w:val="Style20"/>
          <w:rFonts w:eastAsia="Calibri"/>
          <w:i w:val="false"/>
          <w:sz w:val="28"/>
          <w:szCs w:val="28"/>
        </w:rPr>
        <w:t>ведения об отсутствии занимаемых по договорам социального найма жилых помещений на территории, где находится место работы заявителя.</w:t>
      </w:r>
    </w:p>
    <w:p>
      <w:pPr>
        <w:pStyle w:val="Normal"/>
        <w:ind w:left="0" w:right="2" w:firstLine="709"/>
        <w:jc w:val="both"/>
        <w:rPr>
          <w:rFonts w:ascii="Times New Roman" w:hAnsi="Times New Roman"/>
          <w:color w:val="000000"/>
        </w:rPr>
      </w:pPr>
      <w:r>
        <w:rPr>
          <w:color w:val="000000"/>
          <w:sz w:val="28"/>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pPr>
        <w:pStyle w:val="Normal"/>
        <w:ind w:left="0" w:right="2" w:firstLine="709"/>
        <w:jc w:val="both"/>
        <w:rPr>
          <w:rFonts w:ascii="Times New Roman" w:hAnsi="Times New Roman"/>
          <w:color w:val="000000"/>
        </w:rPr>
      </w:pPr>
      <w:r>
        <w:rPr>
          <w:color w:val="000000"/>
          <w:sz w:val="28"/>
        </w:rPr>
        <w:t>2.7.3. Документы, указанные в пункте 2.7.1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pPr>
        <w:pStyle w:val="Normal"/>
        <w:ind w:left="0" w:right="2" w:firstLine="709"/>
        <w:jc w:val="both"/>
        <w:rPr>
          <w:rFonts w:ascii="Times New Roman" w:hAnsi="Times New Roman"/>
          <w:color w:val="000000"/>
        </w:rPr>
      </w:pPr>
      <w:r>
        <w:rPr>
          <w:color w:val="000000"/>
          <w:sz w:val="28"/>
        </w:rPr>
        <w:t>Заявитель имеет право представить заявление и прилагаемые документы следующими способами:</w:t>
      </w:r>
    </w:p>
    <w:p>
      <w:pPr>
        <w:pStyle w:val="Normal"/>
        <w:ind w:left="0" w:right="0" w:firstLine="709"/>
        <w:jc w:val="both"/>
        <w:rPr>
          <w:rFonts w:ascii="Times New Roman" w:hAnsi="Times New Roman"/>
          <w:color w:val="000000"/>
        </w:rPr>
      </w:pPr>
      <w:r>
        <w:rPr>
          <w:color w:val="000000"/>
          <w:sz w:val="28"/>
        </w:rPr>
        <w:t>путем обращения в Уполномоченный орган или в МФЦ лично либо через представителя заявителя;</w:t>
      </w:r>
    </w:p>
    <w:p>
      <w:pPr>
        <w:pStyle w:val="Normal"/>
        <w:ind w:left="0" w:right="0" w:firstLine="709"/>
        <w:jc w:val="both"/>
        <w:rPr>
          <w:rFonts w:ascii="Times New Roman" w:hAnsi="Times New Roman"/>
          <w:color w:val="000000"/>
        </w:rPr>
      </w:pPr>
      <w:r>
        <w:rPr>
          <w:color w:val="000000"/>
          <w:sz w:val="28"/>
        </w:rPr>
        <w:t>посредством почтовой связи;</w:t>
      </w:r>
    </w:p>
    <w:p>
      <w:pPr>
        <w:pStyle w:val="Normal"/>
        <w:ind w:left="0" w:right="0" w:firstLine="709"/>
        <w:jc w:val="both"/>
        <w:rPr/>
      </w:pPr>
      <w:r>
        <w:rPr>
          <w:rStyle w:val="Style20"/>
          <w:rFonts w:eastAsia="Calibri"/>
          <w:i w:val="false"/>
          <w:color w:val="000000"/>
          <w:sz w:val="28"/>
          <w:szCs w:val="28"/>
        </w:rPr>
        <w:t>по электронной почте</w:t>
      </w:r>
      <w:r>
        <w:rPr>
          <w:rStyle w:val="Style20"/>
          <w:rFonts w:eastAsia="Calibri"/>
          <w:i w:val="false"/>
          <w:color w:val="000000"/>
          <w:sz w:val="28"/>
          <w:szCs w:val="28"/>
          <w:vertAlign w:val="superscript"/>
        </w:rPr>
        <w:t>.</w:t>
      </w:r>
    </w:p>
    <w:p>
      <w:pPr>
        <w:pStyle w:val="Normal"/>
        <w:ind w:firstLine="540"/>
        <w:jc w:val="both"/>
        <w:rPr>
          <w:rFonts w:ascii="Times New Roman" w:hAnsi="Times New Roman"/>
        </w:rPr>
      </w:pPr>
      <w:r>
        <w:rPr>
          <w:sz w:val="28"/>
          <w:szCs w:val="28"/>
        </w:rPr>
        <w:t>2.7.</w:t>
      </w:r>
      <w:r>
        <w:rPr>
          <w:rFonts w:eastAsia="Times New Roman" w:cs="Times New Roman"/>
          <w:color w:val="000000"/>
          <w:kern w:val="0"/>
          <w:sz w:val="28"/>
          <w:szCs w:val="28"/>
          <w:lang w:val="ru-RU" w:eastAsia="ru-RU" w:bidi="ar-SA"/>
        </w:rPr>
        <w:t>4</w:t>
      </w:r>
      <w:r>
        <w:rPr>
          <w:sz w:val="28"/>
          <w:szCs w:val="28"/>
        </w:rPr>
        <w:t>. Запрещено требовать от заявителя:</w:t>
      </w:r>
    </w:p>
    <w:p>
      <w:pPr>
        <w:pStyle w:val="Normal"/>
        <w:ind w:firstLine="540"/>
        <w:jc w:val="both"/>
        <w:rPr>
          <w:rFonts w:ascii="Times New Roman" w:hAnsi="Times New Roman"/>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540"/>
        <w:jc w:val="both"/>
        <w:rPr>
          <w:rFonts w:ascii="Times New Roman" w:hAnsi="Times New Roman"/>
        </w:rPr>
      </w:pPr>
      <w:r>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Normal"/>
        <w:ind w:firstLine="540"/>
        <w:jc w:val="both"/>
        <w:rPr/>
      </w:pPr>
      <w:r>
        <w:rPr>
          <w:color w:val="212121"/>
          <w:sz w:val="28"/>
          <w:szCs w:val="28"/>
          <w:highlight w:val="white"/>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Pr>
          <w:sz w:val="28"/>
          <w:szCs w:val="28"/>
          <w:highlight w:val="white"/>
        </w:rPr>
        <w:t>предусмотренных </w:t>
      </w:r>
      <w:hyperlink r:id="rId9">
        <w:r>
          <w:rPr>
            <w:rStyle w:val="ListLabel2"/>
            <w:sz w:val="28"/>
            <w:szCs w:val="28"/>
          </w:rPr>
          <w:t>пунктом 4 части 1 статьи 7</w:t>
        </w:r>
      </w:hyperlink>
      <w:r>
        <w:rPr>
          <w:color w:val="212121"/>
          <w:sz w:val="28"/>
          <w:szCs w:val="28"/>
          <w:highlight w:val="white"/>
        </w:rPr>
        <w:t> Федерального закона от 27 июля 2010 года № 210-ФЗ «Об организации предоставления государственных и муниципальных услуг»;</w:t>
      </w:r>
    </w:p>
    <w:p>
      <w:pPr>
        <w:pStyle w:val="Normal"/>
        <w:ind w:firstLine="540"/>
        <w:jc w:val="both"/>
        <w:rPr>
          <w:rFonts w:ascii="Times New Roman" w:hAnsi="Times New Roman"/>
        </w:rPr>
      </w:pPr>
      <w:r>
        <w:rPr>
          <w:color w:val="212121"/>
          <w:sz w:val="28"/>
          <w:szCs w:val="28"/>
          <w:highlight w:val="white"/>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ConsPlusNormal2"/>
        <w:widowControl/>
        <w:ind w:firstLine="540"/>
        <w:rPr>
          <w:rFonts w:ascii="Times New Roman" w:hAnsi="Times New Roman"/>
          <w:b/>
          <w:b/>
          <w:sz w:val="28"/>
          <w:szCs w:val="28"/>
        </w:rPr>
      </w:pPr>
      <w:r>
        <w:rPr>
          <w:rFonts w:ascii="Times New Roman" w:hAnsi="Times New Roman"/>
          <w:b/>
          <w:sz w:val="28"/>
          <w:szCs w:val="28"/>
        </w:rPr>
      </w:r>
    </w:p>
    <w:p>
      <w:pPr>
        <w:pStyle w:val="4"/>
        <w:spacing w:before="0" w:after="0"/>
        <w:ind w:firstLine="540"/>
        <w:rPr>
          <w:rFonts w:ascii="Times New Roman" w:hAnsi="Times New Roman"/>
        </w:rPr>
      </w:pPr>
      <w:r>
        <w:rPr>
          <w:szCs w:val="28"/>
        </w:rPr>
        <w:t>2.8. Исчерпывающий перечень оснований для отказа в приеме документов, необходимых для предоставления муниципальной услуги</w:t>
      </w:r>
    </w:p>
    <w:p>
      <w:pPr>
        <w:pStyle w:val="Normal"/>
        <w:ind w:firstLine="540"/>
        <w:rPr>
          <w:rFonts w:ascii="Times New Roman" w:hAnsi="Times New Roman"/>
          <w:sz w:val="28"/>
          <w:szCs w:val="28"/>
        </w:rPr>
      </w:pPr>
      <w:r>
        <w:rPr>
          <w:sz w:val="28"/>
          <w:szCs w:val="28"/>
        </w:rPr>
      </w:r>
    </w:p>
    <w:p>
      <w:pPr>
        <w:pStyle w:val="Normal"/>
        <w:ind w:firstLine="567"/>
        <w:jc w:val="both"/>
        <w:rPr/>
      </w:pPr>
      <w:r>
        <w:rPr>
          <w:sz w:val="28"/>
          <w:szCs w:val="28"/>
        </w:rPr>
        <w:t xml:space="preserve">Основанием для отказа в приеме к рассмотрению заявления является выявление несоблюдения установленных </w:t>
      </w:r>
      <w:hyperlink r:id="rId10">
        <w:r>
          <w:rPr>
            <w:rStyle w:val="ListLabel2"/>
            <w:sz w:val="28"/>
            <w:szCs w:val="28"/>
          </w:rPr>
          <w:t>статьей 11</w:t>
        </w:r>
      </w:hyperlink>
      <w:r>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pPr>
        <w:pStyle w:val="Normal"/>
        <w:widowControl w:val="false"/>
        <w:ind w:firstLine="540"/>
        <w:jc w:val="both"/>
        <w:rPr>
          <w:rFonts w:ascii="Times New Roman" w:hAnsi="Times New Roman"/>
          <w:sz w:val="28"/>
          <w:szCs w:val="28"/>
        </w:rPr>
      </w:pPr>
      <w:r>
        <w:rPr>
          <w:sz w:val="28"/>
          <w:szCs w:val="28"/>
        </w:rPr>
      </w:r>
    </w:p>
    <w:p>
      <w:pPr>
        <w:pStyle w:val="4"/>
        <w:spacing w:before="0" w:after="0"/>
        <w:ind w:firstLine="540"/>
        <w:rPr>
          <w:rFonts w:ascii="Times New Roman" w:hAnsi="Times New Roman"/>
        </w:rPr>
      </w:pPr>
      <w:r>
        <w:rPr>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firstLine="540"/>
        <w:rPr>
          <w:rFonts w:ascii="Times New Roman" w:hAnsi="Times New Roman"/>
          <w:sz w:val="28"/>
          <w:szCs w:val="28"/>
        </w:rPr>
      </w:pPr>
      <w:r>
        <w:rPr>
          <w:sz w:val="28"/>
          <w:szCs w:val="28"/>
        </w:rPr>
      </w:r>
    </w:p>
    <w:p>
      <w:pPr>
        <w:pStyle w:val="Normal"/>
        <w:ind w:firstLine="567"/>
        <w:jc w:val="both"/>
        <w:rPr>
          <w:rFonts w:ascii="Times New Roman" w:hAnsi="Times New Roman"/>
        </w:rPr>
      </w:pPr>
      <w:r>
        <w:rPr>
          <w:sz w:val="28"/>
          <w:szCs w:val="28"/>
        </w:rPr>
        <w:t>2.9.1. Основания для приостановления предоставления муниципальной услуги отсутствуют.</w:t>
      </w:r>
    </w:p>
    <w:p>
      <w:pPr>
        <w:pStyle w:val="Normal"/>
        <w:ind w:firstLine="540"/>
        <w:jc w:val="both"/>
        <w:rPr>
          <w:rFonts w:ascii="Times New Roman" w:hAnsi="Times New Roman"/>
        </w:rPr>
      </w:pPr>
      <w:r>
        <w:rPr>
          <w:sz w:val="28"/>
          <w:szCs w:val="28"/>
        </w:rPr>
        <w:t>2.9.2. Основания для отказа в предоставлении муниципальной услуги:</w:t>
      </w:r>
    </w:p>
    <w:p>
      <w:pPr>
        <w:pStyle w:val="Normal"/>
        <w:ind w:firstLine="540"/>
        <w:jc w:val="both"/>
        <w:rPr>
          <w:rFonts w:ascii="Times New Roman" w:hAnsi="Times New Roman"/>
        </w:rPr>
      </w:pPr>
      <w:r>
        <w:rPr>
          <w:sz w:val="28"/>
          <w:szCs w:val="28"/>
        </w:rPr>
        <w:t>не представлены документы, указанные в пункте 2.6.1 настоящего административного регламента;</w:t>
      </w:r>
    </w:p>
    <w:p>
      <w:pPr>
        <w:pStyle w:val="Normal"/>
        <w:ind w:firstLine="540"/>
        <w:jc w:val="both"/>
        <w:rPr>
          <w:rFonts w:ascii="Times New Roman" w:hAnsi="Times New Roman"/>
        </w:rPr>
      </w:pPr>
      <w:r>
        <w:rPr>
          <w:sz w:val="28"/>
          <w:szCs w:val="28"/>
        </w:rPr>
        <w:t>отсутствие свободных жилых помещений муниципального жилищного фонда коммерческого использования;</w:t>
      </w:r>
    </w:p>
    <w:p>
      <w:pPr>
        <w:pStyle w:val="Normal"/>
        <w:ind w:firstLine="540"/>
        <w:jc w:val="both"/>
        <w:rPr>
          <w:rFonts w:ascii="Times New Roman" w:hAnsi="Times New Roman"/>
        </w:rPr>
      </w:pPr>
      <w:r>
        <w:rPr>
          <w:sz w:val="28"/>
          <w:szCs w:val="28"/>
        </w:rPr>
        <w:t>отсутствие права заявителя на предоставление жилого помещения муниципального жилищного фонда коммерческого использования.</w:t>
      </w:r>
    </w:p>
    <w:p>
      <w:pPr>
        <w:pStyle w:val="Style24"/>
        <w:spacing w:before="0" w:after="0"/>
        <w:ind w:firstLine="540"/>
        <w:jc w:val="both"/>
        <w:rPr>
          <w:rFonts w:ascii="Times New Roman" w:hAnsi="Times New Roman"/>
          <w:sz w:val="28"/>
          <w:szCs w:val="28"/>
        </w:rPr>
      </w:pPr>
      <w:r>
        <w:rPr>
          <w:sz w:val="28"/>
          <w:szCs w:val="28"/>
        </w:rPr>
      </w:r>
    </w:p>
    <w:p>
      <w:pPr>
        <w:pStyle w:val="Normal"/>
        <w:shd w:val="clear" w:color="auto" w:fill="FFFFFF"/>
        <w:ind w:firstLine="709"/>
        <w:jc w:val="center"/>
        <w:rPr>
          <w:rFonts w:ascii="Times New Roman" w:hAnsi="Times New Roman"/>
        </w:rPr>
      </w:pPr>
      <w:r>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pPr>
        <w:pStyle w:val="Normal"/>
        <w:keepNext w:val="true"/>
        <w:shd w:val="clear" w:color="auto" w:fill="FFFFFF"/>
        <w:ind w:left="6114" w:firstLine="540"/>
        <w:rPr>
          <w:rFonts w:ascii="Times New Roman" w:hAnsi="Times New Roman"/>
          <w:i/>
          <w:i/>
          <w:iCs/>
          <w:sz w:val="28"/>
          <w:szCs w:val="28"/>
        </w:rPr>
      </w:pPr>
      <w:r>
        <w:rPr>
          <w:i/>
          <w:iCs/>
          <w:sz w:val="28"/>
          <w:szCs w:val="28"/>
        </w:rPr>
      </w:r>
    </w:p>
    <w:p>
      <w:pPr>
        <w:pStyle w:val="ConsPlusNormal2"/>
        <w:ind w:firstLine="540"/>
        <w:jc w:val="center"/>
        <w:rPr>
          <w:rFonts w:ascii="Times New Roman" w:hAnsi="Times New Roman"/>
          <w:sz w:val="28"/>
          <w:szCs w:val="28"/>
        </w:rPr>
      </w:pPr>
      <w:r>
        <w:rPr>
          <w:rFonts w:ascii="Times New Roman" w:hAnsi="Times New Roman"/>
          <w:sz w:val="28"/>
          <w:szCs w:val="28"/>
        </w:rPr>
      </w:r>
    </w:p>
    <w:p>
      <w:pPr>
        <w:pStyle w:val="Normal"/>
        <w:ind w:firstLine="540"/>
        <w:jc w:val="both"/>
        <w:rPr>
          <w:rFonts w:ascii="Times New Roman" w:hAnsi="Times New Roman"/>
        </w:rPr>
      </w:pPr>
      <w:r>
        <w:rPr>
          <w:sz w:val="28"/>
          <w:szCs w:val="28"/>
        </w:rPr>
        <w:t>Услуг, которые являются необходимыми и обязательными для предоставления муниципальной услуги, не имеется.</w:t>
      </w:r>
    </w:p>
    <w:p>
      <w:pPr>
        <w:pStyle w:val="Normal"/>
        <w:ind w:firstLine="540"/>
        <w:jc w:val="both"/>
        <w:rPr>
          <w:rFonts w:ascii="Times New Roman" w:hAnsi="Times New Roman"/>
          <w:sz w:val="28"/>
          <w:szCs w:val="28"/>
          <w:highlight w:val="yellow"/>
        </w:rPr>
      </w:pPr>
      <w:r>
        <w:rPr>
          <w:sz w:val="28"/>
          <w:szCs w:val="28"/>
          <w:highlight w:val="yellow"/>
        </w:rPr>
      </w:r>
    </w:p>
    <w:p>
      <w:pPr>
        <w:pStyle w:val="4"/>
        <w:spacing w:before="0" w:after="0"/>
        <w:ind w:firstLine="540"/>
        <w:rPr>
          <w:rFonts w:ascii="Times New Roman" w:hAnsi="Times New Roman"/>
        </w:rPr>
      </w:pPr>
      <w:r>
        <w:rPr>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Normal"/>
        <w:rPr>
          <w:rFonts w:ascii="Times New Roman" w:hAnsi="Times New Roman"/>
          <w:sz w:val="28"/>
          <w:szCs w:val="28"/>
        </w:rPr>
      </w:pPr>
      <w:r>
        <w:rPr>
          <w:sz w:val="28"/>
          <w:szCs w:val="28"/>
        </w:rPr>
      </w:r>
    </w:p>
    <w:p>
      <w:pPr>
        <w:pStyle w:val="Normal"/>
        <w:ind w:firstLine="540"/>
        <w:jc w:val="both"/>
        <w:rPr>
          <w:rFonts w:ascii="Times New Roman" w:hAnsi="Times New Roman"/>
        </w:rPr>
      </w:pPr>
      <w:r>
        <w:rPr>
          <w:sz w:val="28"/>
          <w:szCs w:val="28"/>
        </w:rPr>
        <w:t>Предоставление муниципальной услуги осуществляется для заявителей на безвозмездной основе.</w:t>
      </w:r>
    </w:p>
    <w:p>
      <w:pPr>
        <w:pStyle w:val="Normal"/>
        <w:ind w:firstLine="540"/>
        <w:jc w:val="both"/>
        <w:rPr>
          <w:rFonts w:ascii="Times New Roman" w:hAnsi="Times New Roman"/>
          <w:sz w:val="28"/>
          <w:szCs w:val="28"/>
        </w:rPr>
      </w:pPr>
      <w:r>
        <w:rPr>
          <w:sz w:val="28"/>
          <w:szCs w:val="28"/>
        </w:rPr>
      </w:r>
    </w:p>
    <w:p>
      <w:pPr>
        <w:pStyle w:val="4"/>
        <w:spacing w:before="0" w:after="0"/>
        <w:ind w:firstLine="540"/>
        <w:rPr>
          <w:rFonts w:ascii="Times New Roman" w:hAnsi="Times New Roman"/>
        </w:rPr>
      </w:pPr>
      <w:r>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Style24"/>
        <w:spacing w:before="0" w:after="0"/>
        <w:ind w:firstLine="540"/>
        <w:jc w:val="both"/>
        <w:rPr>
          <w:rFonts w:ascii="Times New Roman" w:hAnsi="Times New Roman"/>
          <w:sz w:val="28"/>
          <w:szCs w:val="28"/>
        </w:rPr>
      </w:pPr>
      <w:r>
        <w:rPr>
          <w:sz w:val="28"/>
          <w:szCs w:val="28"/>
        </w:rPr>
      </w:r>
    </w:p>
    <w:p>
      <w:pPr>
        <w:pStyle w:val="Normal"/>
        <w:ind w:firstLine="709"/>
        <w:jc w:val="both"/>
        <w:rPr>
          <w:rFonts w:ascii="Times New Roman" w:hAnsi="Times New Roman"/>
        </w:rPr>
      </w:pPr>
      <w:r>
        <w:rPr>
          <w:sz w:val="28"/>
          <w:szCs w:val="28"/>
        </w:rPr>
        <w:t>Максимальный срок ожидания в очереди при подаче уведомления и (или) при получении результата не должен превышать 15 минут.</w:t>
      </w:r>
    </w:p>
    <w:p>
      <w:pPr>
        <w:pStyle w:val="Normal"/>
        <w:ind w:firstLine="709"/>
        <w:jc w:val="both"/>
        <w:rPr>
          <w:rFonts w:ascii="Times New Roman" w:hAnsi="Times New Roman"/>
          <w:sz w:val="28"/>
          <w:szCs w:val="28"/>
        </w:rPr>
      </w:pPr>
      <w:r>
        <w:rPr>
          <w:sz w:val="28"/>
          <w:szCs w:val="28"/>
        </w:rPr>
      </w:r>
    </w:p>
    <w:p>
      <w:pPr>
        <w:pStyle w:val="Normal"/>
        <w:ind w:firstLine="709"/>
        <w:jc w:val="center"/>
        <w:rPr>
          <w:rFonts w:ascii="Times New Roman" w:hAnsi="Times New Roman"/>
        </w:rPr>
      </w:pPr>
      <w:r>
        <w:rPr>
          <w:sz w:val="28"/>
          <w:szCs w:val="28"/>
        </w:rPr>
        <w:t>2.13. Срок регистрации запроса заявителя о предоставлении муниципальной услуги, в том числе в электронной форме</w:t>
      </w:r>
    </w:p>
    <w:p>
      <w:pPr>
        <w:pStyle w:val="Normal"/>
        <w:ind w:firstLine="540"/>
        <w:jc w:val="both"/>
        <w:rPr>
          <w:rFonts w:ascii="Times New Roman" w:hAnsi="Times New Roman"/>
          <w:sz w:val="28"/>
          <w:szCs w:val="28"/>
        </w:rPr>
      </w:pPr>
      <w:r>
        <w:rPr>
          <w:sz w:val="28"/>
          <w:szCs w:val="28"/>
        </w:rPr>
      </w:r>
    </w:p>
    <w:p>
      <w:pPr>
        <w:pStyle w:val="Normal"/>
        <w:ind w:firstLine="709"/>
        <w:jc w:val="both"/>
        <w:rPr>
          <w:rFonts w:ascii="Times New Roman" w:hAnsi="Times New Roman"/>
        </w:rPr>
      </w:pPr>
      <w:r>
        <w:rPr>
          <w:sz w:val="28"/>
          <w:szCs w:val="28"/>
        </w:rPr>
        <w:t>2.13.1. Регистрация уведомления,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widowControl w:val="false"/>
        <w:ind w:firstLine="709"/>
        <w:jc w:val="both"/>
        <w:rPr>
          <w:sz w:val="28"/>
          <w:szCs w:val="28"/>
        </w:rPr>
      </w:pPr>
      <w:r>
        <w:rPr>
          <w:sz w:val="28"/>
          <w:szCs w:val="28"/>
        </w:rPr>
      </w:r>
    </w:p>
    <w:p>
      <w:pPr>
        <w:pStyle w:val="4"/>
        <w:spacing w:before="0" w:after="0"/>
        <w:ind w:firstLine="540"/>
        <w:rPr>
          <w:rFonts w:ascii="Times New Roman" w:hAnsi="Times New Roman"/>
        </w:rPr>
      </w:pPr>
      <w:r>
        <w:rPr>
          <w:szCs w:val="28"/>
        </w:rPr>
        <w:t>2.14.  Требования к помещениям, в которых предоставляется</w:t>
      </w:r>
    </w:p>
    <w:p>
      <w:pPr>
        <w:pStyle w:val="4"/>
        <w:spacing w:before="0" w:after="0"/>
        <w:ind w:firstLine="540"/>
        <w:rPr>
          <w:rFonts w:ascii="Times New Roman" w:hAnsi="Times New Roman"/>
        </w:rPr>
      </w:pPr>
      <w:r>
        <w:rPr>
          <w:szCs w:val="28"/>
        </w:rPr>
        <w:t xml:space="preserve"> </w:t>
      </w:r>
      <w:r>
        <w:rPr>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540"/>
        <w:jc w:val="both"/>
        <w:rPr>
          <w:rFonts w:ascii="Times New Roman" w:hAnsi="Times New Roman"/>
          <w:sz w:val="28"/>
          <w:szCs w:val="28"/>
        </w:rPr>
      </w:pPr>
      <w:r>
        <w:rPr>
          <w:sz w:val="28"/>
          <w:szCs w:val="28"/>
        </w:rPr>
      </w:r>
    </w:p>
    <w:p>
      <w:pPr>
        <w:pStyle w:val="Normal"/>
        <w:ind w:firstLine="709"/>
        <w:jc w:val="both"/>
        <w:rPr>
          <w:rFonts w:ascii="Times New Roman" w:hAnsi="Times New Roman"/>
        </w:rPr>
      </w:pPr>
      <w:r>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ind w:firstLine="709"/>
        <w:jc w:val="both"/>
        <w:rPr>
          <w:rFonts w:ascii="Times New Roman" w:hAnsi="Times New Roman"/>
        </w:rPr>
      </w:pPr>
      <w:r>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ind w:firstLine="709"/>
        <w:jc w:val="both"/>
        <w:rPr>
          <w:rFonts w:ascii="Times New Roman" w:hAnsi="Times New Roman"/>
        </w:rPr>
      </w:pPr>
      <w:r>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pPr>
        <w:pStyle w:val="Normal"/>
        <w:ind w:firstLine="709"/>
        <w:jc w:val="both"/>
        <w:rPr>
          <w:rFonts w:ascii="Times New Roman" w:hAnsi="Times New Roman"/>
        </w:rPr>
      </w:pPr>
      <w:r>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ind w:firstLine="709"/>
        <w:jc w:val="both"/>
        <w:rPr>
          <w:rFonts w:ascii="Times New Roman" w:hAnsi="Times New Roman"/>
        </w:rPr>
      </w:pPr>
      <w:r>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ind w:firstLine="709"/>
        <w:jc w:val="both"/>
        <w:rPr>
          <w:rFonts w:ascii="Times New Roman" w:hAnsi="Times New Roman"/>
        </w:rPr>
      </w:pPr>
      <w:r>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ind w:firstLine="709"/>
        <w:jc w:val="both"/>
        <w:rPr>
          <w:rFonts w:ascii="Times New Roman" w:hAnsi="Times New Roman"/>
        </w:rPr>
      </w:pPr>
      <w:r>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ind w:firstLine="709"/>
        <w:jc w:val="both"/>
        <w:rPr>
          <w:rFonts w:ascii="Times New Roman" w:hAnsi="Times New Roman"/>
        </w:rPr>
      </w:pPr>
      <w:r>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ind w:firstLine="709"/>
        <w:jc w:val="both"/>
        <w:rPr/>
      </w:pPr>
      <w:r>
        <w:rPr>
          <w:sz w:val="28"/>
          <w:szCs w:val="28"/>
        </w:rPr>
        <w:t xml:space="preserve">обеспечение допуска в здание, в котором предоставляется муниципальная услуга, собаки - проводника при наличии документа, подтверждающего ее специальное обучение, выданного по форме и в порядке, утвержденных </w:t>
      </w:r>
      <w:hyperlink r:id="rId11">
        <w:r>
          <w:rPr>
            <w:rStyle w:val="ListLabel2"/>
            <w:sz w:val="28"/>
            <w:szCs w:val="28"/>
          </w:rPr>
          <w:t>приказом</w:t>
        </w:r>
      </w:hyperlink>
      <w:r>
        <w:rPr>
          <w:sz w:val="28"/>
          <w:szCs w:val="28"/>
        </w:rPr>
        <w:t xml:space="preserve"> Министерства труда и социальной защиты Российской Федерации от 22 июня 2015 года № 386н;</w:t>
      </w:r>
    </w:p>
    <w:p>
      <w:pPr>
        <w:pStyle w:val="Normal"/>
        <w:ind w:firstLine="709"/>
        <w:jc w:val="both"/>
        <w:rPr>
          <w:rFonts w:ascii="Times New Roman" w:hAnsi="Times New Roman"/>
        </w:rPr>
      </w:pPr>
      <w:r>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ind w:firstLine="709"/>
        <w:jc w:val="both"/>
        <w:rPr>
          <w:rFonts w:ascii="Times New Roman" w:hAnsi="Times New Roman"/>
        </w:rPr>
      </w:pPr>
      <w:r>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Normal"/>
        <w:ind w:firstLine="709"/>
        <w:jc w:val="both"/>
        <w:rPr>
          <w:rFonts w:ascii="Times New Roman" w:hAnsi="Times New Roman"/>
        </w:rPr>
      </w:pPr>
      <w:r>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Normal"/>
        <w:ind w:firstLine="709"/>
        <w:jc w:val="both"/>
        <w:rPr>
          <w:rFonts w:ascii="Times New Roman" w:hAnsi="Times New Roman"/>
        </w:rPr>
      </w:pPr>
      <w:r>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ind w:firstLine="709"/>
        <w:jc w:val="both"/>
        <w:rPr>
          <w:rFonts w:ascii="Times New Roman" w:hAnsi="Times New Roman"/>
        </w:rPr>
      </w:pPr>
      <w:r>
        <w:rPr>
          <w:sz w:val="28"/>
          <w:szCs w:val="28"/>
        </w:rPr>
        <w:t>2.14.4. Помещения, предназначенные для предоставления муниципальной услуги, должны соответствовать санитарно - эпидемиологическим правилам и нормативам.</w:t>
      </w:r>
    </w:p>
    <w:p>
      <w:pPr>
        <w:pStyle w:val="Normal"/>
        <w:ind w:firstLine="709"/>
        <w:jc w:val="both"/>
        <w:rPr>
          <w:rFonts w:ascii="Times New Roman" w:hAnsi="Times New Roman"/>
        </w:rPr>
      </w:pPr>
      <w:r>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pPr>
        <w:pStyle w:val="Normal"/>
        <w:ind w:firstLine="709"/>
        <w:jc w:val="both"/>
        <w:rPr>
          <w:rFonts w:ascii="Times New Roman" w:hAnsi="Times New Roman"/>
        </w:rPr>
      </w:pPr>
      <w:r>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Normal"/>
        <w:ind w:firstLine="709"/>
        <w:jc w:val="both"/>
        <w:rPr>
          <w:rFonts w:ascii="Times New Roman" w:hAnsi="Times New Roman"/>
        </w:rPr>
      </w:pPr>
      <w:r>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ind w:firstLine="709"/>
        <w:jc w:val="both"/>
        <w:rPr>
          <w:rFonts w:ascii="Times New Roman" w:hAnsi="Times New Roman"/>
        </w:rPr>
      </w:pPr>
      <w:r>
        <w:rPr>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pPr>
        <w:pStyle w:val="Normal"/>
        <w:ind w:firstLine="709"/>
        <w:jc w:val="both"/>
        <w:rPr>
          <w:rFonts w:ascii="Times New Roman" w:hAnsi="Times New Roman"/>
        </w:rPr>
      </w:pPr>
      <w:r>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pPr>
        <w:pStyle w:val="ConsPlusNormal2"/>
        <w:ind w:firstLine="540"/>
        <w:jc w:val="both"/>
        <w:rPr>
          <w:rFonts w:ascii="Times New Roman" w:hAnsi="Times New Roman"/>
          <w:sz w:val="28"/>
          <w:szCs w:val="28"/>
        </w:rPr>
      </w:pPr>
      <w:r>
        <w:rPr>
          <w:rFonts w:ascii="Times New Roman" w:hAnsi="Times New Roman"/>
          <w:sz w:val="28"/>
          <w:szCs w:val="28"/>
        </w:rPr>
      </w:r>
    </w:p>
    <w:p>
      <w:pPr>
        <w:pStyle w:val="4"/>
        <w:spacing w:before="0" w:after="0"/>
        <w:ind w:firstLine="540"/>
        <w:rPr>
          <w:rFonts w:ascii="Times New Roman" w:hAnsi="Times New Roman"/>
        </w:rPr>
      </w:pPr>
      <w:r>
        <w:rPr>
          <w:szCs w:val="28"/>
        </w:rPr>
        <w:t>2.15. Показатели доступности и качества муниципальной услуги</w:t>
      </w:r>
    </w:p>
    <w:p>
      <w:pPr>
        <w:pStyle w:val="BodyText2"/>
        <w:spacing w:lineRule="auto" w:line="240" w:before="0" w:after="0"/>
        <w:ind w:firstLine="540"/>
        <w:jc w:val="both"/>
        <w:rPr>
          <w:rFonts w:ascii="Times New Roman" w:hAnsi="Times New Roman"/>
          <w:i/>
          <w:i/>
          <w:sz w:val="28"/>
          <w:szCs w:val="28"/>
        </w:rPr>
      </w:pPr>
      <w:r>
        <w:rPr>
          <w:i/>
          <w:sz w:val="28"/>
          <w:szCs w:val="28"/>
        </w:rPr>
      </w:r>
    </w:p>
    <w:p>
      <w:pPr>
        <w:pStyle w:val="Normal"/>
        <w:ind w:firstLine="709"/>
        <w:jc w:val="both"/>
        <w:rPr>
          <w:rFonts w:ascii="Times New Roman" w:hAnsi="Times New Roman"/>
        </w:rPr>
      </w:pPr>
      <w:r>
        <w:rPr>
          <w:sz w:val="28"/>
          <w:szCs w:val="28"/>
        </w:rPr>
        <w:t>2.15.1. Показателями доступности муниципальной услуги являются:</w:t>
      </w:r>
    </w:p>
    <w:p>
      <w:pPr>
        <w:pStyle w:val="Normal"/>
        <w:ind w:firstLine="709"/>
        <w:jc w:val="both"/>
        <w:rPr>
          <w:rFonts w:ascii="Times New Roman" w:hAnsi="Times New Roman"/>
        </w:rPr>
      </w:pPr>
      <w:r>
        <w:rPr>
          <w:sz w:val="28"/>
          <w:szCs w:val="28"/>
        </w:rPr>
        <w:t>информирование заявителей о предоставлении муниципальной услуги;</w:t>
      </w:r>
    </w:p>
    <w:p>
      <w:pPr>
        <w:pStyle w:val="Normal"/>
        <w:ind w:firstLine="709"/>
        <w:jc w:val="both"/>
        <w:rPr>
          <w:rFonts w:ascii="Times New Roman" w:hAnsi="Times New Roman"/>
        </w:rPr>
      </w:pPr>
      <w:r>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Normal"/>
        <w:ind w:firstLine="709"/>
        <w:jc w:val="both"/>
        <w:rPr>
          <w:rFonts w:ascii="Times New Roman" w:hAnsi="Times New Roman"/>
        </w:rPr>
      </w:pPr>
      <w:r>
        <w:rPr>
          <w:sz w:val="28"/>
          <w:szCs w:val="28"/>
        </w:rPr>
        <w:t>оборудование помещений Уполномоченного органа местами хранения верхней одежды заявителей, местами общего пользования;</w:t>
      </w:r>
    </w:p>
    <w:p>
      <w:pPr>
        <w:pStyle w:val="Normal"/>
        <w:ind w:firstLine="709"/>
        <w:jc w:val="both"/>
        <w:rPr>
          <w:rFonts w:ascii="Times New Roman" w:hAnsi="Times New Roman"/>
        </w:rPr>
      </w:pPr>
      <w:r>
        <w:rPr>
          <w:sz w:val="28"/>
          <w:szCs w:val="28"/>
        </w:rPr>
        <w:t>соблюдение графика работы Уполномоченного органа;</w:t>
      </w:r>
    </w:p>
    <w:p>
      <w:pPr>
        <w:pStyle w:val="Normal"/>
        <w:ind w:firstLine="709"/>
        <w:jc w:val="both"/>
        <w:rPr>
          <w:rFonts w:ascii="Times New Roman" w:hAnsi="Times New Roman"/>
        </w:rPr>
      </w:pPr>
      <w:r>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ind w:firstLine="709"/>
        <w:jc w:val="both"/>
        <w:rPr>
          <w:rFonts w:ascii="Times New Roman" w:hAnsi="Times New Roman"/>
        </w:rPr>
      </w:pPr>
      <w:r>
        <w:rPr>
          <w:sz w:val="28"/>
          <w:szCs w:val="28"/>
        </w:rPr>
        <w:t>время, затраченное на получение конечного результата муниципальной услуги.</w:t>
      </w:r>
    </w:p>
    <w:p>
      <w:pPr>
        <w:pStyle w:val="Normal"/>
        <w:ind w:firstLine="709"/>
        <w:jc w:val="both"/>
        <w:rPr>
          <w:rFonts w:ascii="Times New Roman" w:hAnsi="Times New Roman"/>
        </w:rPr>
      </w:pPr>
      <w:r>
        <w:rPr>
          <w:sz w:val="28"/>
          <w:szCs w:val="28"/>
        </w:rPr>
        <w:t>2.15.2. Показателями качества муниципальной услуги являются:</w:t>
      </w:r>
    </w:p>
    <w:p>
      <w:pPr>
        <w:pStyle w:val="Normal"/>
        <w:ind w:firstLine="709"/>
        <w:jc w:val="both"/>
        <w:rPr>
          <w:rFonts w:ascii="Times New Roman" w:hAnsi="Times New Roman"/>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pPr>
        <w:pStyle w:val="Normal"/>
        <w:ind w:firstLine="709"/>
        <w:jc w:val="both"/>
        <w:rPr>
          <w:rFonts w:ascii="Times New Roman" w:hAnsi="Times New Roman"/>
        </w:rPr>
      </w:pPr>
      <w:r>
        <w:rPr>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pPr>
        <w:pStyle w:val="Normal"/>
        <w:ind w:firstLine="709"/>
        <w:jc w:val="both"/>
        <w:rPr>
          <w:rFonts w:ascii="Times New Roman" w:hAnsi="Times New Roman"/>
          <w:sz w:val="28"/>
          <w:szCs w:val="28"/>
        </w:rPr>
      </w:pPr>
      <w:r>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pPr>
        <w:pStyle w:val="Normal"/>
        <w:ind w:firstLine="540"/>
        <w:jc w:val="both"/>
        <w:rPr>
          <w:rFonts w:ascii="Times New Roman" w:hAnsi="Times New Roman"/>
        </w:rPr>
      </w:pPr>
      <w:r>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pPr>
        <w:pStyle w:val="Normal"/>
        <w:ind w:firstLine="540"/>
        <w:jc w:val="both"/>
        <w:rPr>
          <w:rFonts w:ascii="Times New Roman" w:hAnsi="Times New Roman"/>
          <w:sz w:val="28"/>
          <w:szCs w:val="28"/>
        </w:rPr>
      </w:pPr>
      <w:r>
        <w:rPr>
          <w:sz w:val="28"/>
          <w:szCs w:val="28"/>
        </w:rPr>
      </w:r>
    </w:p>
    <w:p>
      <w:pPr>
        <w:pStyle w:val="4"/>
        <w:spacing w:before="0" w:after="0"/>
        <w:ind w:firstLine="540"/>
        <w:rPr>
          <w:rFonts w:ascii="Times New Roman" w:hAnsi="Times New Roman"/>
        </w:rPr>
      </w:pPr>
      <w:r>
        <w:rPr>
          <w:szCs w:val="28"/>
        </w:rPr>
        <w:t>2.16. Перечень классов средств электронной подписи, которые</w:t>
      </w:r>
    </w:p>
    <w:p>
      <w:pPr>
        <w:pStyle w:val="4"/>
        <w:spacing w:before="0" w:after="0"/>
        <w:ind w:firstLine="540"/>
        <w:rPr>
          <w:rFonts w:ascii="Times New Roman" w:hAnsi="Times New Roman"/>
        </w:rPr>
      </w:pPr>
      <w:r>
        <w:rPr>
          <w:szCs w:val="28"/>
        </w:rPr>
        <w:t>допускаются к использованию при обращении за получением</w:t>
      </w:r>
    </w:p>
    <w:p>
      <w:pPr>
        <w:pStyle w:val="4"/>
        <w:spacing w:before="0" w:after="0"/>
        <w:ind w:firstLine="540"/>
        <w:rPr>
          <w:rFonts w:ascii="Times New Roman" w:hAnsi="Times New Roman"/>
        </w:rPr>
      </w:pPr>
      <w:r>
        <w:rPr>
          <w:szCs w:val="28"/>
        </w:rPr>
        <w:t>муниципальной услуги, оказываемой с применением</w:t>
      </w:r>
    </w:p>
    <w:p>
      <w:pPr>
        <w:pStyle w:val="4"/>
        <w:spacing w:before="0" w:after="0"/>
        <w:ind w:firstLine="540"/>
        <w:rPr>
          <w:rFonts w:ascii="Times New Roman" w:hAnsi="Times New Roman"/>
        </w:rPr>
      </w:pPr>
      <w:r>
        <w:rPr>
          <w:szCs w:val="28"/>
        </w:rPr>
        <w:t>усиленной квалифицированной электронной подписи</w:t>
      </w:r>
    </w:p>
    <w:p>
      <w:pPr>
        <w:pStyle w:val="Normal"/>
        <w:ind w:firstLine="540"/>
        <w:jc w:val="both"/>
        <w:rPr>
          <w:rFonts w:ascii="Times New Roman" w:hAnsi="Times New Roman"/>
          <w:sz w:val="28"/>
          <w:szCs w:val="28"/>
        </w:rPr>
      </w:pPr>
      <w:r>
        <w:rPr>
          <w:sz w:val="28"/>
          <w:szCs w:val="28"/>
        </w:rPr>
      </w:r>
    </w:p>
    <w:p>
      <w:pPr>
        <w:pStyle w:val="Normal"/>
        <w:ind w:firstLine="540"/>
        <w:jc w:val="both"/>
        <w:rPr/>
      </w:pPr>
      <w:r>
        <w:rPr>
          <w:sz w:val="28"/>
          <w:szCs w:val="28"/>
        </w:rPr>
        <w:t xml:space="preserve">С учетом </w:t>
      </w:r>
      <w:hyperlink r:id="rId12">
        <w:r>
          <w:rPr>
            <w:rStyle w:val="ListLabel2"/>
            <w:sz w:val="28"/>
            <w:szCs w:val="28"/>
          </w:rPr>
          <w:t>Требований</w:t>
        </w:r>
      </w:hyperlink>
      <w:r>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ind w:firstLine="540"/>
        <w:jc w:val="both"/>
        <w:rPr>
          <w:rFonts w:ascii="Times New Roman" w:hAnsi="Times New Roman"/>
          <w:sz w:val="28"/>
          <w:szCs w:val="28"/>
        </w:rPr>
      </w:pPr>
      <w:r>
        <w:rPr>
          <w:sz w:val="28"/>
          <w:szCs w:val="28"/>
        </w:rPr>
      </w:r>
    </w:p>
    <w:p>
      <w:pPr>
        <w:pStyle w:val="Normal"/>
        <w:ind w:firstLine="540"/>
        <w:jc w:val="both"/>
        <w:rPr>
          <w:rFonts w:ascii="Times New Roman" w:hAnsi="Times New Roman"/>
          <w:sz w:val="28"/>
          <w:szCs w:val="28"/>
        </w:rPr>
      </w:pPr>
      <w:r>
        <w:rPr>
          <w:sz w:val="28"/>
          <w:szCs w:val="28"/>
        </w:rPr>
      </w:r>
    </w:p>
    <w:p>
      <w:pPr>
        <w:pStyle w:val="4"/>
        <w:spacing w:before="0" w:after="0"/>
        <w:ind w:firstLine="540"/>
        <w:rPr>
          <w:rFonts w:ascii="Times New Roman" w:hAnsi="Times New Roman"/>
          <w:sz w:val="32"/>
          <w:szCs w:val="32"/>
        </w:rPr>
      </w:pPr>
      <w:r>
        <w:rPr>
          <w:sz w:val="32"/>
          <w:szCs w:val="3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spacing w:before="0" w:after="0"/>
        <w:ind w:firstLine="540"/>
        <w:rPr>
          <w:szCs w:val="28"/>
        </w:rPr>
      </w:pPr>
      <w:r>
        <w:rPr>
          <w:szCs w:val="28"/>
        </w:rPr>
      </w:r>
    </w:p>
    <w:p>
      <w:pPr>
        <w:pStyle w:val="Normal"/>
        <w:rPr>
          <w:rFonts w:ascii="Times New Roman" w:hAnsi="Times New Roman"/>
          <w:sz w:val="28"/>
          <w:szCs w:val="28"/>
        </w:rPr>
      </w:pPr>
      <w:r>
        <w:rPr>
          <w:sz w:val="28"/>
          <w:szCs w:val="28"/>
        </w:rPr>
      </w:r>
    </w:p>
    <w:p>
      <w:pPr>
        <w:pStyle w:val="Normal"/>
        <w:jc w:val="center"/>
        <w:rPr>
          <w:rFonts w:ascii="Times New Roman" w:hAnsi="Times New Roman"/>
        </w:rPr>
      </w:pPr>
      <w:r>
        <w:rPr>
          <w:sz w:val="28"/>
          <w:szCs w:val="28"/>
        </w:rPr>
        <w:t>3.1. Исчерпывающий перечень административных процедур</w:t>
      </w:r>
    </w:p>
    <w:p>
      <w:pPr>
        <w:pStyle w:val="BodyText2"/>
        <w:spacing w:lineRule="auto" w:line="240" w:before="0" w:after="0"/>
        <w:ind w:firstLine="540"/>
        <w:jc w:val="both"/>
        <w:rPr>
          <w:rFonts w:ascii="Times New Roman" w:hAnsi="Times New Roman"/>
          <w:sz w:val="28"/>
          <w:szCs w:val="28"/>
        </w:rPr>
      </w:pPr>
      <w:r>
        <w:rPr>
          <w:sz w:val="28"/>
          <w:szCs w:val="28"/>
        </w:rPr>
      </w:r>
    </w:p>
    <w:p>
      <w:pPr>
        <w:pStyle w:val="Normal"/>
        <w:ind w:firstLine="540"/>
        <w:jc w:val="both"/>
        <w:rPr>
          <w:rFonts w:ascii="Times New Roman" w:hAnsi="Times New Roman"/>
        </w:rPr>
      </w:pPr>
      <w:r>
        <w:rPr>
          <w:sz w:val="28"/>
          <w:szCs w:val="28"/>
        </w:rPr>
        <w:t>3.1.1 Предоставление муниципальной услуги включает в себя следующие административные процедуры:</w:t>
      </w:r>
    </w:p>
    <w:p>
      <w:pPr>
        <w:pStyle w:val="Normal"/>
        <w:ind w:firstLine="540"/>
        <w:jc w:val="both"/>
        <w:rPr>
          <w:rFonts w:ascii="Times New Roman" w:hAnsi="Times New Roman"/>
        </w:rPr>
      </w:pPr>
      <w:r>
        <w:rPr>
          <w:sz w:val="28"/>
          <w:szCs w:val="28"/>
        </w:rPr>
        <w:t>1) прием и регистрация представленных заявления и документов, необходимых для предоставления муниципальной услуги;</w:t>
      </w:r>
    </w:p>
    <w:p>
      <w:pPr>
        <w:pStyle w:val="Normal"/>
        <w:ind w:firstLine="540"/>
        <w:jc w:val="both"/>
        <w:rPr>
          <w:rFonts w:ascii="Times New Roman" w:hAnsi="Times New Roman"/>
        </w:rPr>
      </w:pPr>
      <w:r>
        <w:rPr>
          <w:sz w:val="28"/>
          <w:szCs w:val="28"/>
        </w:rPr>
        <w:t>2) рассмотрение представленных заявителем заявления и документов, принятие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p>
    <w:p>
      <w:pPr>
        <w:pStyle w:val="Normal"/>
        <w:ind w:firstLine="540"/>
        <w:jc w:val="both"/>
        <w:rPr>
          <w:rFonts w:ascii="Times New Roman" w:hAnsi="Times New Roman"/>
        </w:rPr>
      </w:pPr>
      <w:r>
        <w:rPr>
          <w:sz w:val="28"/>
          <w:szCs w:val="28"/>
        </w:rPr>
        <w:t>3) направление (вручение) заявителю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p>
    <w:p>
      <w:pPr>
        <w:pStyle w:val="Normal"/>
        <w:ind w:firstLine="540"/>
        <w:jc w:val="both"/>
        <w:rPr>
          <w:rFonts w:ascii="Times New Roman" w:hAnsi="Times New Roman"/>
          <w:sz w:val="28"/>
          <w:szCs w:val="28"/>
        </w:rPr>
      </w:pPr>
      <w:r>
        <w:rPr>
          <w:sz w:val="28"/>
          <w:szCs w:val="28"/>
        </w:rPr>
      </w:r>
    </w:p>
    <w:p>
      <w:pPr>
        <w:pStyle w:val="Normal"/>
        <w:ind w:firstLine="540"/>
        <w:jc w:val="both"/>
        <w:rPr>
          <w:rFonts w:ascii="Times New Roman" w:hAnsi="Times New Roman"/>
        </w:rPr>
      </w:pPr>
      <w:r>
        <w:rPr>
          <w:sz w:val="28"/>
          <w:szCs w:val="28"/>
        </w:rPr>
        <w:t>3.2. Прием и регистрация представленных заявления и документов, необходимых для предоставления муниципальной услуги</w:t>
      </w:r>
    </w:p>
    <w:p>
      <w:pPr>
        <w:pStyle w:val="Normal"/>
        <w:ind w:firstLine="540"/>
        <w:jc w:val="both"/>
        <w:rPr>
          <w:rFonts w:ascii="Times New Roman" w:hAnsi="Times New Roman"/>
          <w:sz w:val="28"/>
          <w:szCs w:val="28"/>
        </w:rPr>
      </w:pPr>
      <w:r>
        <w:rPr>
          <w:sz w:val="28"/>
          <w:szCs w:val="28"/>
        </w:rPr>
      </w:r>
    </w:p>
    <w:p>
      <w:pPr>
        <w:pStyle w:val="Normal"/>
        <w:ind w:firstLine="709"/>
        <w:jc w:val="both"/>
        <w:rPr>
          <w:rFonts w:ascii="Times New Roman" w:hAnsi="Times New Roman"/>
        </w:rPr>
      </w:pPr>
      <w:r>
        <w:rPr>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pPr>
        <w:pStyle w:val="Normal"/>
        <w:tabs>
          <w:tab w:val="clear" w:pos="709"/>
          <w:tab w:val="left" w:pos="1288" w:leader="none"/>
          <w:tab w:val="left" w:pos="1560" w:leader="none"/>
        </w:tabs>
        <w:ind w:firstLine="709"/>
        <w:jc w:val="both"/>
        <w:rPr>
          <w:rFonts w:ascii="Times New Roman" w:hAnsi="Times New Roman"/>
        </w:rPr>
      </w:pPr>
      <w:r>
        <w:rPr>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ind w:firstLine="709"/>
        <w:jc w:val="both"/>
        <w:rPr>
          <w:rFonts w:ascii="Times New Roman" w:hAnsi="Times New Roman"/>
        </w:rPr>
      </w:pPr>
      <w:r>
        <w:rPr>
          <w:sz w:val="28"/>
          <w:szCs w:val="28"/>
        </w:rPr>
        <w:t>осуществляет регистрацию заявления и прилагаемых документов в журнале регистрации входящий обращений;</w:t>
      </w:r>
    </w:p>
    <w:p>
      <w:pPr>
        <w:pStyle w:val="Normal"/>
        <w:ind w:firstLine="709"/>
        <w:jc w:val="both"/>
        <w:rPr>
          <w:rFonts w:ascii="Times New Roman" w:hAnsi="Times New Roman"/>
        </w:rPr>
      </w:pPr>
      <w:r>
        <w:rPr>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Normal"/>
        <w:ind w:firstLine="709"/>
        <w:jc w:val="both"/>
        <w:rPr>
          <w:rFonts w:ascii="Times New Roman" w:hAnsi="Times New Roman"/>
        </w:rPr>
      </w:pPr>
      <w:r>
        <w:rPr>
          <w:sz w:val="28"/>
          <w:szCs w:val="28"/>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pPr>
        <w:pStyle w:val="Normal"/>
        <w:ind w:firstLine="709"/>
        <w:jc w:val="both"/>
        <w:rPr>
          <w:rFonts w:ascii="Times New Roman" w:hAnsi="Times New Roman"/>
        </w:rPr>
      </w:pPr>
      <w:r>
        <w:rPr>
          <w:sz w:val="28"/>
          <w:szCs w:val="28"/>
        </w:rPr>
        <w:t>3.2.4. Срок выполнения данной административной процедуры составляет 1 рабочий день.</w:t>
      </w:r>
    </w:p>
    <w:p>
      <w:pPr>
        <w:pStyle w:val="Normal"/>
        <w:ind w:firstLine="709"/>
        <w:jc w:val="both"/>
        <w:rPr>
          <w:rFonts w:ascii="Times New Roman" w:hAnsi="Times New Roman"/>
        </w:rPr>
      </w:pPr>
      <w:r>
        <w:rPr>
          <w:sz w:val="28"/>
          <w:szCs w:val="28"/>
        </w:rPr>
        <w:t>3.2.5.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pPr>
        <w:pStyle w:val="Normal"/>
        <w:ind w:firstLine="709"/>
        <w:jc w:val="both"/>
        <w:rPr>
          <w:rFonts w:ascii="Times New Roman" w:hAnsi="Times New Roman"/>
        </w:rPr>
      </w:pPr>
      <w:r>
        <w:rPr>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pPr>
        <w:pStyle w:val="Normal"/>
        <w:ind w:firstLine="540"/>
        <w:jc w:val="both"/>
        <w:rPr>
          <w:rFonts w:ascii="Times New Roman" w:hAnsi="Times New Roman"/>
          <w:sz w:val="28"/>
          <w:szCs w:val="28"/>
        </w:rPr>
      </w:pPr>
      <w:r>
        <w:rPr>
          <w:sz w:val="28"/>
          <w:szCs w:val="28"/>
        </w:rPr>
      </w:r>
    </w:p>
    <w:p>
      <w:pPr>
        <w:pStyle w:val="Normal"/>
        <w:ind w:firstLine="540"/>
        <w:jc w:val="both"/>
        <w:rPr>
          <w:rFonts w:ascii="Times New Roman" w:hAnsi="Times New Roman"/>
          <w:sz w:val="28"/>
          <w:szCs w:val="28"/>
        </w:rPr>
      </w:pPr>
      <w:r>
        <w:rPr>
          <w:sz w:val="28"/>
          <w:szCs w:val="28"/>
        </w:rPr>
      </w:r>
    </w:p>
    <w:p>
      <w:pPr>
        <w:pStyle w:val="Normal"/>
        <w:ind w:firstLine="540"/>
        <w:jc w:val="center"/>
        <w:rPr>
          <w:rFonts w:ascii="Times New Roman" w:hAnsi="Times New Roman"/>
        </w:rPr>
      </w:pPr>
      <w:r>
        <w:rPr>
          <w:sz w:val="28"/>
          <w:szCs w:val="28"/>
        </w:rPr>
        <w:t xml:space="preserve">3.3. Рассмотрение представленных заявителем заявления и документов, принятие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 </w:t>
      </w:r>
    </w:p>
    <w:p>
      <w:pPr>
        <w:pStyle w:val="Normal"/>
        <w:ind w:firstLine="540"/>
        <w:jc w:val="center"/>
        <w:rPr>
          <w:rFonts w:ascii="Times New Roman" w:hAnsi="Times New Roman"/>
          <w:sz w:val="28"/>
          <w:szCs w:val="28"/>
        </w:rPr>
      </w:pPr>
      <w:r>
        <w:rPr>
          <w:sz w:val="28"/>
          <w:szCs w:val="28"/>
        </w:rPr>
      </w:r>
    </w:p>
    <w:p>
      <w:pPr>
        <w:pStyle w:val="Normal"/>
        <w:ind w:firstLine="720"/>
        <w:jc w:val="both"/>
        <w:rPr>
          <w:rFonts w:ascii="Times New Roman" w:hAnsi="Times New Roman"/>
        </w:rPr>
      </w:pPr>
      <w:r>
        <w:rPr>
          <w:sz w:val="28"/>
          <w:szCs w:val="28"/>
        </w:rPr>
        <w:t>3.3.1.Юридическим фактом,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 ответственному за предоставление муниципальной услуги.</w:t>
      </w:r>
    </w:p>
    <w:p>
      <w:pPr>
        <w:pStyle w:val="Normal"/>
        <w:widowControl w:val="false"/>
        <w:ind w:firstLine="709"/>
        <w:jc w:val="both"/>
        <w:rPr>
          <w:rFonts w:ascii="Times New Roman" w:hAnsi="Times New Roman"/>
        </w:rPr>
      </w:pPr>
      <w:r>
        <w:rPr>
          <w:sz w:val="28"/>
          <w:szCs w:val="28"/>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w:t>
      </w:r>
    </w:p>
    <w:p>
      <w:pPr>
        <w:pStyle w:val="Normal"/>
        <w:widowControl w:val="false"/>
        <w:ind w:firstLine="709"/>
        <w:jc w:val="both"/>
        <w:rPr>
          <w:rFonts w:ascii="Times New Roman" w:hAnsi="Times New Roman"/>
        </w:rPr>
      </w:pPr>
      <w:r>
        <w:rPr>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
        <w:widowControl w:val="false"/>
        <w:ind w:firstLine="709"/>
        <w:jc w:val="both"/>
        <w:rPr>
          <w:rFonts w:ascii="Times New Roman" w:hAnsi="Times New Roman"/>
        </w:rPr>
      </w:pPr>
      <w:r>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Normal"/>
        <w:widowControl w:val="false"/>
        <w:ind w:firstLine="709"/>
        <w:jc w:val="both"/>
        <w:rPr>
          <w:rFonts w:ascii="Times New Roman" w:hAnsi="Times New Roman"/>
        </w:rPr>
      </w:pPr>
      <w:r>
        <w:rPr>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pPr>
        <w:pStyle w:val="Normal"/>
        <w:widowControl w:val="false"/>
        <w:ind w:firstLine="709"/>
        <w:jc w:val="both"/>
        <w:rPr>
          <w:rFonts w:ascii="Times New Roman" w:hAnsi="Times New Roman"/>
        </w:rPr>
      </w:pPr>
      <w:r>
        <w:rPr>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pPr>
        <w:pStyle w:val="Normal"/>
        <w:widowControl w:val="false"/>
        <w:ind w:firstLine="709"/>
        <w:jc w:val="both"/>
        <w:rPr>
          <w:rFonts w:ascii="Times New Roman" w:hAnsi="Times New Roman"/>
        </w:rPr>
      </w:pPr>
      <w:r>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pPr>
        <w:pStyle w:val="Normal"/>
        <w:widowControl w:val="false"/>
        <w:ind w:firstLine="709"/>
        <w:jc w:val="both"/>
        <w:rPr>
          <w:rFonts w:ascii="Times New Roman" w:hAnsi="Times New Roman"/>
        </w:rPr>
      </w:pPr>
      <w:r>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pPr>
        <w:pStyle w:val="Normal"/>
        <w:ind w:firstLine="709"/>
        <w:jc w:val="both"/>
        <w:rPr>
          <w:rFonts w:ascii="Times New Roman" w:hAnsi="Times New Roman"/>
        </w:rPr>
      </w:pPr>
      <w:r>
        <w:rPr>
          <w:sz w:val="28"/>
          <w:szCs w:val="28"/>
        </w:rPr>
        <w:t>3.3.4. В случае поступления заявления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должностное лицо, ответственное за предоставление муниципальной услуги, в срок не более 15 рабочих дней со дня регистрации заявления и прилагаемых документов:</w:t>
      </w:r>
    </w:p>
    <w:p>
      <w:pPr>
        <w:pStyle w:val="Normal"/>
        <w:ind w:left="0" w:right="0" w:firstLine="709"/>
        <w:jc w:val="both"/>
        <w:rPr>
          <w:rFonts w:ascii="Times New Roman" w:hAnsi="Times New Roman"/>
        </w:rPr>
      </w:pPr>
      <w:r>
        <w:rPr>
          <w:i w:val="false"/>
          <w:iCs w:val="false"/>
          <w:sz w:val="28"/>
        </w:rPr>
        <w:t>1) в случае,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pPr>
        <w:pStyle w:val="Normal"/>
        <w:numPr>
          <w:ilvl w:val="0"/>
          <w:numId w:val="0"/>
        </w:numPr>
        <w:ind w:left="0" w:right="0" w:firstLine="709"/>
        <w:jc w:val="both"/>
        <w:outlineLvl w:val="0"/>
        <w:rPr>
          <w:rFonts w:ascii="Times New Roman" w:hAnsi="Times New Roman"/>
        </w:rPr>
      </w:pPr>
      <w:r>
        <w:rPr>
          <w:i w:val="false"/>
          <w:iCs w:val="false"/>
          <w:sz w:val="28"/>
        </w:rPr>
        <w:t xml:space="preserve">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 из Единого федерального информационного регистра, содержащего сведения о населении Российской Федерации (далее – ФГИС ЕРН)– в Федеральную налоговую службу; </w:t>
      </w:r>
    </w:p>
    <w:p>
      <w:pPr>
        <w:pStyle w:val="Normal"/>
        <w:ind w:left="0" w:right="0" w:firstLine="709"/>
        <w:jc w:val="both"/>
        <w:rPr>
          <w:rFonts w:ascii="Times New Roman" w:hAnsi="Times New Roman"/>
        </w:rPr>
      </w:pPr>
      <w:r>
        <w:rPr>
          <w:i w:val="false"/>
          <w:iCs w:val="false"/>
          <w:sz w:val="28"/>
        </w:rPr>
        <w:t>о рождении из Единого государственного реестра записей актов гражданского состояния (далее –ЕГР ЗАГС) / о государственной регистрации рождения, предусмотренных пунктом 14 Приложения 1 Перечня9 из ФГИС ЕРН – в Федеральную налоговую службу;</w:t>
      </w:r>
    </w:p>
    <w:p>
      <w:pPr>
        <w:pStyle w:val="Normal"/>
        <w:ind w:left="0" w:right="0" w:firstLine="709"/>
        <w:jc w:val="both"/>
        <w:rPr>
          <w:rFonts w:ascii="Times New Roman" w:hAnsi="Times New Roman"/>
        </w:rPr>
      </w:pPr>
      <w:r>
        <w:rPr>
          <w:i w:val="false"/>
          <w:iCs w:val="false"/>
          <w:sz w:val="28"/>
        </w:rPr>
        <w:t>о заключении брака из ЕГР ЗАГС / о семейном положении, предусмотренных пунктом 17 Приложения 1 Перечня9 из ФГИС ЕРН – в Федеральную налоговую службу;</w:t>
      </w:r>
    </w:p>
    <w:p>
      <w:pPr>
        <w:pStyle w:val="Normal"/>
        <w:ind w:left="0" w:right="0" w:firstLine="709"/>
        <w:jc w:val="both"/>
        <w:rPr>
          <w:rFonts w:ascii="Times New Roman" w:hAnsi="Times New Roman"/>
        </w:rPr>
      </w:pPr>
      <w:r>
        <w:rPr>
          <w:i w:val="false"/>
          <w:iCs w:val="false"/>
          <w:sz w:val="28"/>
        </w:rPr>
        <w:t>об установлении отцовства из ЕГР ЗАГС / предусмотренных пунктом 15 Приложения 1 Перечня 9 из ФГИС ЕРН – в Федеральную налоговую службу;</w:t>
      </w:r>
    </w:p>
    <w:p>
      <w:pPr>
        <w:pStyle w:val="ConsPlusNormal2"/>
        <w:widowControl/>
        <w:numPr>
          <w:ilvl w:val="0"/>
          <w:numId w:val="0"/>
        </w:numPr>
        <w:ind w:left="0" w:right="0" w:firstLine="709"/>
        <w:jc w:val="both"/>
        <w:outlineLvl w:val="0"/>
        <w:rPr>
          <w:rFonts w:ascii="Times New Roman" w:hAnsi="Times New Roman"/>
        </w:rPr>
      </w:pPr>
      <w:r>
        <w:rPr>
          <w:rFonts w:ascii="Times New Roman" w:hAnsi="Times New Roman"/>
          <w:i w:val="false"/>
          <w:iCs w:val="false"/>
          <w:sz w:val="28"/>
        </w:rPr>
        <w:t>о регистрации по месту жительства гражданина и лиц, указанных в заявлении в качестве членов его семьи из Министерства внутренних дел Российской Федерации / о регистрационном учете по месту жительства и месту пребывания предусмотренных подпунктами «а - б» пункта 3 Приложения 1 Перечня9 из ФГИС ЕРН – в Федеральную налоговую службу.</w:t>
      </w:r>
    </w:p>
    <w:p>
      <w:pPr>
        <w:pStyle w:val="Normal"/>
        <w:ind w:left="0" w:right="0" w:firstLine="709"/>
        <w:jc w:val="both"/>
        <w:rPr/>
      </w:pPr>
      <w:r>
        <w:rPr>
          <w:i w:val="false"/>
          <w:iCs w:val="false"/>
          <w:sz w:val="28"/>
        </w:rPr>
        <w:t xml:space="preserve">Межведомственный запрос на бумажном носителе подписывается </w:t>
      </w:r>
      <w:r>
        <w:rPr>
          <w:rFonts w:eastAsia="Times New Roman" w:cs="Times New Roman"/>
          <w:i w:val="false"/>
          <w:iCs w:val="false"/>
          <w:color w:val="000000"/>
          <w:kern w:val="0"/>
          <w:sz w:val="28"/>
          <w:szCs w:val="20"/>
          <w:lang w:val="ru-RU" w:eastAsia="ru-RU" w:bidi="ar-SA"/>
        </w:rPr>
        <w:t>руководителем</w:t>
      </w:r>
      <w:r>
        <w:rPr>
          <w:i w:val="false"/>
          <w:iCs w:val="false"/>
          <w:sz w:val="28"/>
        </w:rPr>
        <w:t xml:space="preserve"> Уполномоченного органа или лицом, его замещающим, и заверяются печатью Уполномоченного органа.</w:t>
      </w:r>
    </w:p>
    <w:p>
      <w:pPr>
        <w:pStyle w:val="Normal"/>
        <w:ind w:left="0" w:right="0" w:firstLine="709"/>
        <w:jc w:val="both"/>
        <w:rPr/>
      </w:pPr>
      <w:r>
        <w:rPr>
          <w:i w:val="false"/>
          <w:iCs w:val="false"/>
          <w:sz w:val="28"/>
        </w:rPr>
        <w:t xml:space="preserve">Межведомственный запрос, выполненный в форме электронного документа, подписывается усиленной квалифицированной электронной подписью </w:t>
      </w:r>
      <w:r>
        <w:rPr>
          <w:rFonts w:eastAsia="Times New Roman" w:cs="Times New Roman"/>
          <w:i w:val="false"/>
          <w:iCs w:val="false"/>
          <w:color w:val="000000"/>
          <w:kern w:val="0"/>
          <w:sz w:val="28"/>
          <w:szCs w:val="20"/>
          <w:lang w:val="ru-RU" w:eastAsia="ru-RU" w:bidi="ar-SA"/>
        </w:rPr>
        <w:t>руководителя</w:t>
      </w:r>
      <w:r>
        <w:rPr>
          <w:i w:val="false"/>
          <w:iCs w:val="false"/>
          <w:sz w:val="28"/>
        </w:rPr>
        <w:t xml:space="preserve"> Уполномоченного органа или лица, его замещающего.</w:t>
      </w:r>
    </w:p>
    <w:p>
      <w:pPr>
        <w:pStyle w:val="Normal"/>
        <w:ind w:left="0" w:right="120" w:firstLine="709"/>
        <w:jc w:val="both"/>
        <w:rPr>
          <w:rFonts w:ascii="Times New Roman" w:hAnsi="Times New Roman"/>
        </w:rPr>
      </w:pPr>
      <w:r>
        <w:rPr>
          <w:i w:val="false"/>
          <w:iCs w:val="false"/>
          <w:sz w:val="28"/>
          <w:szCs w:val="28"/>
        </w:rPr>
        <w:t xml:space="preserve">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 </w:t>
      </w:r>
    </w:p>
    <w:p>
      <w:pPr>
        <w:pStyle w:val="Normal"/>
        <w:ind w:firstLine="709"/>
        <w:jc w:val="both"/>
        <w:rPr/>
      </w:pPr>
      <w:r>
        <w:rPr>
          <w:sz w:val="28"/>
          <w:szCs w:val="28"/>
        </w:rPr>
        <w:t>2) проверяет заявление на наличие оснований для отказа в предоставлении муниципальной услуги, предусмотренных пунктом 2.</w:t>
      </w:r>
      <w:r>
        <w:rPr>
          <w:rFonts w:eastAsia="Times New Roman" w:cs="Times New Roman"/>
          <w:color w:val="000000"/>
          <w:kern w:val="0"/>
          <w:sz w:val="28"/>
          <w:szCs w:val="28"/>
          <w:lang w:val="ru-RU" w:eastAsia="ru-RU" w:bidi="ar-SA"/>
        </w:rPr>
        <w:t>9</w:t>
      </w:r>
      <w:r>
        <w:rPr>
          <w:sz w:val="28"/>
          <w:szCs w:val="28"/>
        </w:rPr>
        <w:t>.</w:t>
      </w:r>
      <w:r>
        <w:rPr>
          <w:rFonts w:eastAsia="Times New Roman" w:cs="Times New Roman"/>
          <w:color w:val="000000"/>
          <w:kern w:val="0"/>
          <w:sz w:val="28"/>
          <w:szCs w:val="28"/>
          <w:lang w:val="ru-RU" w:eastAsia="ru-RU" w:bidi="ar-SA"/>
        </w:rPr>
        <w:t>2</w:t>
      </w:r>
      <w:r>
        <w:rPr>
          <w:sz w:val="28"/>
          <w:szCs w:val="28"/>
        </w:rPr>
        <w:t xml:space="preserve"> настоящего административного регламента;</w:t>
      </w:r>
    </w:p>
    <w:p>
      <w:pPr>
        <w:pStyle w:val="Normal"/>
        <w:ind w:firstLine="709"/>
        <w:jc w:val="both"/>
        <w:rPr/>
      </w:pPr>
      <w:r>
        <w:rPr>
          <w:sz w:val="28"/>
          <w:szCs w:val="28"/>
        </w:rPr>
        <w:t>- в случае наличия оснований, указанных в пункте 2.</w:t>
      </w:r>
      <w:r>
        <w:rPr>
          <w:rFonts w:eastAsia="Times New Roman" w:cs="Times New Roman"/>
          <w:color w:val="000000"/>
          <w:kern w:val="0"/>
          <w:sz w:val="28"/>
          <w:szCs w:val="28"/>
          <w:lang w:val="ru-RU" w:eastAsia="ru-RU" w:bidi="ar-SA"/>
        </w:rPr>
        <w:t>9</w:t>
      </w:r>
      <w:r>
        <w:rPr>
          <w:sz w:val="28"/>
          <w:szCs w:val="28"/>
        </w:rPr>
        <w:t>.</w:t>
      </w:r>
      <w:r>
        <w:rPr>
          <w:rFonts w:eastAsia="Times New Roman" w:cs="Times New Roman"/>
          <w:color w:val="000000"/>
          <w:kern w:val="0"/>
          <w:sz w:val="28"/>
          <w:szCs w:val="28"/>
          <w:lang w:val="ru-RU" w:eastAsia="ru-RU" w:bidi="ar-SA"/>
        </w:rPr>
        <w:t>2</w:t>
      </w:r>
      <w:r>
        <w:rPr>
          <w:sz w:val="28"/>
          <w:szCs w:val="28"/>
        </w:rPr>
        <w:t xml:space="preserve"> настоящего административного регламента готовит проект постановления администрации округа об отказе в предоставлении муниципальной услуги;</w:t>
      </w:r>
    </w:p>
    <w:p>
      <w:pPr>
        <w:pStyle w:val="Normal"/>
        <w:ind w:firstLine="709"/>
        <w:jc w:val="both"/>
        <w:rPr/>
      </w:pPr>
      <w:r>
        <w:rPr>
          <w:sz w:val="28"/>
          <w:szCs w:val="28"/>
        </w:rPr>
        <w:t>- в случае отсутствия оснований, указанных в пункте 2.</w:t>
      </w:r>
      <w:r>
        <w:rPr>
          <w:rFonts w:eastAsia="Times New Roman" w:cs="Times New Roman"/>
          <w:color w:val="000000"/>
          <w:kern w:val="0"/>
          <w:sz w:val="28"/>
          <w:szCs w:val="28"/>
          <w:lang w:val="ru-RU" w:eastAsia="ru-RU" w:bidi="ar-SA"/>
        </w:rPr>
        <w:t>9</w:t>
      </w:r>
      <w:r>
        <w:rPr>
          <w:sz w:val="28"/>
          <w:szCs w:val="28"/>
        </w:rPr>
        <w:t>.</w:t>
      </w:r>
      <w:r>
        <w:rPr>
          <w:rFonts w:eastAsia="Times New Roman" w:cs="Times New Roman"/>
          <w:color w:val="000000"/>
          <w:kern w:val="0"/>
          <w:sz w:val="28"/>
          <w:szCs w:val="28"/>
          <w:lang w:val="ru-RU" w:eastAsia="ru-RU" w:bidi="ar-SA"/>
        </w:rPr>
        <w:t>2</w:t>
      </w:r>
      <w:r>
        <w:rPr>
          <w:sz w:val="28"/>
          <w:szCs w:val="28"/>
        </w:rPr>
        <w:t xml:space="preserve"> настоящего административного регламента готовит проект постановления администрации округа о предоставлении муниципальной услуги.</w:t>
      </w:r>
    </w:p>
    <w:p>
      <w:pPr>
        <w:pStyle w:val="Normal"/>
        <w:ind w:firstLine="709"/>
        <w:jc w:val="both"/>
        <w:rPr>
          <w:rFonts w:ascii="Times New Roman" w:hAnsi="Times New Roman"/>
        </w:rPr>
      </w:pPr>
      <w:r>
        <w:rPr>
          <w:sz w:val="28"/>
          <w:szCs w:val="28"/>
        </w:rPr>
        <w:t xml:space="preserve">3.3.5. Руководитель Уполномоченного органа в течение одного </w:t>
      </w:r>
      <w:r>
        <w:rPr>
          <w:sz w:val="28"/>
          <w:szCs w:val="28"/>
        </w:rPr>
        <w:t xml:space="preserve">рабочего </w:t>
      </w:r>
      <w:r>
        <w:rPr>
          <w:sz w:val="28"/>
          <w:szCs w:val="28"/>
        </w:rPr>
        <w:t>дня со дня поступления документов, предусмотренных пунктом 3.3.4 настоящего административного регламента, подписывает соответствующее постановление администрации округа.</w:t>
      </w:r>
    </w:p>
    <w:p>
      <w:pPr>
        <w:pStyle w:val="Normal"/>
        <w:ind w:firstLine="709"/>
        <w:jc w:val="both"/>
        <w:rPr/>
      </w:pPr>
      <w:r>
        <w:rPr>
          <w:sz w:val="28"/>
          <w:szCs w:val="28"/>
        </w:rPr>
        <w:t xml:space="preserve">3.3.6. Постановление администрации округа о предоставлении  жилого помещения </w:t>
      </w:r>
      <w:r>
        <w:rPr>
          <w:rStyle w:val="Style19"/>
          <w:rFonts w:eastAsia="Andale Sans UI" w:cs="Times New Roman"/>
          <w:sz w:val="28"/>
          <w:szCs w:val="28"/>
        </w:rPr>
        <w:t>муниципального жилищного фонда коммерческого использования является основанием для заключения договора найма  жилого помещения муниципального жилищного фонда коммерческого использования. Учет жилых помещений, предоставляемых по договорам найма жилого помещения, и заключение договоров найма жилых помещений муниципального жилищного фонда коммерческого использования осуществляется подведомственным администрации округа учреждением, которому указанные помещения переданы на праве оперативного управления.</w:t>
      </w:r>
    </w:p>
    <w:p>
      <w:pPr>
        <w:pStyle w:val="Normal"/>
        <w:ind w:firstLine="709"/>
        <w:jc w:val="both"/>
        <w:rPr>
          <w:rFonts w:ascii="Times New Roman" w:hAnsi="Times New Roman"/>
        </w:rPr>
      </w:pPr>
      <w:r>
        <w:rPr>
          <w:sz w:val="28"/>
          <w:szCs w:val="28"/>
        </w:rPr>
        <w:t>3.3.7. Срок выполнения данной административной процедуры составляет не более 20 рабочих дней со дня приема заявления и прилагаемых документов.</w:t>
      </w:r>
    </w:p>
    <w:p>
      <w:pPr>
        <w:pStyle w:val="Normal"/>
        <w:ind w:firstLine="709"/>
        <w:jc w:val="both"/>
        <w:rPr>
          <w:sz w:val="28"/>
          <w:szCs w:val="28"/>
        </w:rPr>
      </w:pPr>
      <w:r>
        <w:rPr>
          <w:sz w:val="28"/>
          <w:szCs w:val="28"/>
        </w:rPr>
      </w:r>
    </w:p>
    <w:p>
      <w:pPr>
        <w:pStyle w:val="Normal"/>
        <w:ind w:firstLine="709"/>
        <w:jc w:val="both"/>
        <w:rPr>
          <w:rFonts w:ascii="Times New Roman" w:hAnsi="Times New Roman"/>
          <w:sz w:val="28"/>
          <w:szCs w:val="28"/>
        </w:rPr>
      </w:pPr>
      <w:r>
        <w:rPr>
          <w:sz w:val="28"/>
          <w:szCs w:val="28"/>
        </w:rPr>
      </w:r>
    </w:p>
    <w:p>
      <w:pPr>
        <w:pStyle w:val="ConsPlusNormal2"/>
        <w:ind w:left="851" w:hanging="0"/>
        <w:jc w:val="center"/>
        <w:rPr>
          <w:rFonts w:ascii="Times New Roman" w:hAnsi="Times New Roman"/>
        </w:rPr>
      </w:pPr>
      <w:r>
        <w:rPr>
          <w:rFonts w:ascii="Times New Roman" w:hAnsi="Times New Roman"/>
          <w:sz w:val="28"/>
          <w:szCs w:val="28"/>
        </w:rPr>
        <w:t>3.4. Направление (вручение) заявителю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p>
    <w:p>
      <w:pPr>
        <w:pStyle w:val="ConsPlusNormal2"/>
        <w:ind w:left="851" w:hanging="0"/>
        <w:jc w:val="center"/>
        <w:rPr>
          <w:sz w:val="28"/>
          <w:szCs w:val="28"/>
        </w:rPr>
      </w:pPr>
      <w:r>
        <w:rPr>
          <w:sz w:val="28"/>
          <w:szCs w:val="28"/>
        </w:rPr>
      </w:r>
    </w:p>
    <w:p>
      <w:pPr>
        <w:pStyle w:val="Normal"/>
        <w:widowControl w:val="false"/>
        <w:ind w:firstLine="720"/>
        <w:jc w:val="both"/>
        <w:rPr/>
      </w:pPr>
      <w:r>
        <w:rPr>
          <w:sz w:val="28"/>
          <w:szCs w:val="28"/>
        </w:rPr>
        <w:t xml:space="preserve">3.4.1.Юридическим фактом, являющимся основанием для начала исполнения административной процедуры, является принятие решения о </w:t>
      </w:r>
      <w:r>
        <w:rPr>
          <w:rStyle w:val="25"/>
          <w:sz w:val="28"/>
          <w:szCs w:val="28"/>
        </w:rPr>
        <w:t>предоставлении жилых помещений (об отказе в предоставлении жилых помещений) муниципального жилищного фонда коммерческого использования.</w:t>
      </w:r>
    </w:p>
    <w:p>
      <w:pPr>
        <w:pStyle w:val="Normal"/>
        <w:ind w:firstLine="709"/>
        <w:jc w:val="both"/>
        <w:rPr>
          <w:rFonts w:ascii="Times New Roman" w:hAnsi="Times New Roman"/>
        </w:rPr>
      </w:pPr>
      <w:r>
        <w:rPr>
          <w:sz w:val="28"/>
          <w:szCs w:val="28"/>
        </w:rPr>
        <w:t>3.4.2. На основании постановления администрации округа, должностное лицо, ответственное за предоставление муниципальной услуги, в течение 3 рабочих дней с даты принятия постановления администрации округа осуществляет подготовку соответствующего уведомления и обеспечивает его направление (вручение) заявителю (его представителю).</w:t>
      </w:r>
    </w:p>
    <w:p>
      <w:pPr>
        <w:pStyle w:val="Normal"/>
        <w:widowControl w:val="false"/>
        <w:ind w:firstLine="709"/>
        <w:jc w:val="both"/>
        <w:rPr>
          <w:rFonts w:ascii="Times New Roman" w:hAnsi="Times New Roman"/>
        </w:rPr>
      </w:pPr>
      <w:r>
        <w:rPr>
          <w:sz w:val="28"/>
          <w:szCs w:val="28"/>
        </w:rPr>
        <w:t>В случае предоставления гражданином заявления через многофункциональный центр указанное уведомление направляется в многофункциональный центр, если иной способ получения не указан заявителем.</w:t>
      </w:r>
    </w:p>
    <w:p>
      <w:pPr>
        <w:pStyle w:val="Normal"/>
        <w:widowControl w:val="false"/>
        <w:ind w:firstLine="709"/>
        <w:jc w:val="both"/>
        <w:rPr>
          <w:rFonts w:ascii="Times New Roman" w:hAnsi="Times New Roman"/>
        </w:rPr>
      </w:pPr>
      <w:r>
        <w:rPr>
          <w:sz w:val="28"/>
          <w:szCs w:val="28"/>
        </w:rPr>
        <w:t>3.4.3. Критерием принятия решения о предоставлении жилых помещений муниципального жилищного фонда коммерческого использования является заключение договора найма жилого помещения.</w:t>
      </w:r>
    </w:p>
    <w:p>
      <w:pPr>
        <w:pStyle w:val="Normal"/>
        <w:widowControl w:val="false"/>
        <w:ind w:firstLine="709"/>
        <w:jc w:val="both"/>
        <w:rPr>
          <w:rFonts w:ascii="Times New Roman" w:hAnsi="Times New Roman"/>
        </w:rPr>
      </w:pPr>
      <w:r>
        <w:rPr>
          <w:sz w:val="28"/>
          <w:szCs w:val="28"/>
        </w:rPr>
        <w:t>3.4.4. Срок выполнения административный процедуры – не более 3 рабочих дней со дня принятия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p>
    <w:p>
      <w:pPr>
        <w:pStyle w:val="Normal"/>
        <w:ind w:firstLine="709"/>
        <w:jc w:val="both"/>
        <w:rPr>
          <w:rFonts w:ascii="Times New Roman" w:hAnsi="Times New Roman"/>
        </w:rPr>
      </w:pPr>
      <w:r>
        <w:rPr>
          <w:sz w:val="28"/>
          <w:szCs w:val="28"/>
        </w:rPr>
        <w:t>3.4.5. Результатом выполнения административной процедуры является направление (вручение) заявителю результата предоставления муниципальной услуги.</w:t>
      </w:r>
    </w:p>
    <w:p>
      <w:pPr>
        <w:pStyle w:val="Normal"/>
        <w:ind w:firstLine="709"/>
        <w:jc w:val="both"/>
        <w:rPr>
          <w:rFonts w:ascii="Times New Roman" w:hAnsi="Times New Roman"/>
          <w:sz w:val="28"/>
          <w:szCs w:val="28"/>
        </w:rPr>
      </w:pPr>
      <w:r>
        <w:rPr>
          <w:sz w:val="28"/>
          <w:szCs w:val="28"/>
        </w:rPr>
      </w:r>
    </w:p>
    <w:p>
      <w:pPr>
        <w:pStyle w:val="Normal"/>
        <w:ind w:firstLine="709"/>
        <w:jc w:val="both"/>
        <w:rPr>
          <w:rFonts w:ascii="Times New Roman" w:hAnsi="Times New Roman"/>
          <w:sz w:val="28"/>
          <w:szCs w:val="28"/>
        </w:rPr>
      </w:pPr>
      <w:r>
        <w:rPr>
          <w:sz w:val="28"/>
          <w:szCs w:val="28"/>
        </w:rPr>
      </w:r>
    </w:p>
    <w:p>
      <w:pPr>
        <w:pStyle w:val="4"/>
        <w:spacing w:before="0" w:after="0"/>
        <w:ind w:firstLine="540"/>
        <w:rPr>
          <w:rFonts w:ascii="Times New Roman" w:hAnsi="Times New Roman"/>
          <w:sz w:val="32"/>
          <w:szCs w:val="32"/>
        </w:rPr>
      </w:pPr>
      <w:r>
        <w:rPr>
          <w:sz w:val="32"/>
          <w:szCs w:val="32"/>
        </w:rPr>
        <w:t>IV. Формы контроля за исполнением</w:t>
      </w:r>
    </w:p>
    <w:p>
      <w:pPr>
        <w:pStyle w:val="4"/>
        <w:spacing w:before="0" w:after="0"/>
        <w:rPr>
          <w:rFonts w:ascii="Times New Roman" w:hAnsi="Times New Roman"/>
          <w:sz w:val="32"/>
          <w:szCs w:val="32"/>
        </w:rPr>
      </w:pPr>
      <w:r>
        <w:rPr>
          <w:sz w:val="32"/>
          <w:szCs w:val="32"/>
        </w:rPr>
        <w:t>административного регламента</w:t>
      </w:r>
    </w:p>
    <w:p>
      <w:pPr>
        <w:pStyle w:val="Normal"/>
        <w:ind w:firstLine="540"/>
        <w:jc w:val="both"/>
        <w:rPr>
          <w:rFonts w:ascii="Times New Roman" w:hAnsi="Times New Roman"/>
          <w:sz w:val="28"/>
          <w:szCs w:val="28"/>
        </w:rPr>
      </w:pPr>
      <w:r>
        <w:rPr>
          <w:sz w:val="28"/>
          <w:szCs w:val="28"/>
        </w:rPr>
      </w:r>
    </w:p>
    <w:p>
      <w:pPr>
        <w:pStyle w:val="Normal"/>
        <w:ind w:firstLine="540"/>
        <w:jc w:val="both"/>
        <w:rPr>
          <w:rFonts w:ascii="Times New Roman" w:hAnsi="Times New Roman"/>
          <w:sz w:val="28"/>
          <w:szCs w:val="28"/>
        </w:rPr>
      </w:pPr>
      <w:r>
        <w:rPr>
          <w:sz w:val="28"/>
          <w:szCs w:val="28"/>
        </w:rPr>
      </w:r>
    </w:p>
    <w:p>
      <w:pPr>
        <w:pStyle w:val="Normal"/>
        <w:ind w:firstLine="540"/>
        <w:jc w:val="both"/>
        <w:rPr>
          <w:rFonts w:ascii="Times New Roman" w:hAnsi="Times New Roman"/>
        </w:rPr>
      </w:pPr>
      <w:r>
        <w:rPr>
          <w:sz w:val="28"/>
          <w:szCs w:val="28"/>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ind w:firstLine="709"/>
        <w:jc w:val="both"/>
        <w:rPr>
          <w:rFonts w:ascii="Times New Roman" w:hAnsi="Times New Roman"/>
        </w:rPr>
      </w:pPr>
      <w:r>
        <w:rPr>
          <w:sz w:val="28"/>
          <w:szCs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 Тотемского муниципального округа.</w:t>
      </w:r>
    </w:p>
    <w:p>
      <w:pPr>
        <w:pStyle w:val="Normal"/>
        <w:numPr>
          <w:ilvl w:val="0"/>
          <w:numId w:val="0"/>
        </w:numPr>
        <w:tabs>
          <w:tab w:val="clear" w:pos="709"/>
          <w:tab w:val="left" w:pos="0" w:leader="none"/>
        </w:tabs>
        <w:ind w:firstLine="540"/>
        <w:jc w:val="both"/>
        <w:outlineLvl w:val="2"/>
        <w:rPr>
          <w:rFonts w:ascii="Times New Roman" w:hAnsi="Times New Roman"/>
        </w:rPr>
      </w:pPr>
      <w:r>
        <w:rPr>
          <w:sz w:val="28"/>
          <w:szCs w:val="28"/>
        </w:rPr>
        <w:t>Текущий контроль осуществляется на постоянной основе.</w:t>
      </w:r>
    </w:p>
    <w:p>
      <w:pPr>
        <w:pStyle w:val="Normal"/>
        <w:ind w:firstLine="709"/>
        <w:jc w:val="both"/>
        <w:rPr>
          <w:rFonts w:ascii="Times New Roman" w:hAnsi="Times New Roman"/>
        </w:rPr>
      </w:pPr>
      <w:r>
        <w:rPr>
          <w:sz w:val="28"/>
          <w:szCs w:val="28"/>
        </w:rPr>
        <w:t xml:space="preserve">4.3. Контроль над полнотой и качеством </w:t>
      </w:r>
      <w:r>
        <w:rPr>
          <w:spacing w:val="-4"/>
          <w:sz w:val="28"/>
          <w:szCs w:val="28"/>
        </w:rPr>
        <w:t>предоставления муниципальной услуги</w:t>
      </w:r>
      <w:r>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Normal"/>
        <w:ind w:firstLine="709"/>
        <w:jc w:val="both"/>
        <w:rPr>
          <w:rFonts w:ascii="Times New Roman" w:hAnsi="Times New Roman"/>
        </w:rPr>
      </w:pPr>
      <w:r>
        <w:rPr>
          <w:sz w:val="28"/>
          <w:szCs w:val="28"/>
        </w:rPr>
        <w:t xml:space="preserve">Контроль над полнотой и качеством </w:t>
      </w:r>
      <w:r>
        <w:rPr>
          <w:spacing w:val="-4"/>
          <w:sz w:val="28"/>
          <w:szCs w:val="28"/>
        </w:rPr>
        <w:t xml:space="preserve">предоставления муниципальной услуги </w:t>
      </w:r>
      <w:r>
        <w:rPr>
          <w:sz w:val="28"/>
          <w:szCs w:val="28"/>
        </w:rPr>
        <w:t>осуществляют должностные лица</w:t>
      </w:r>
      <w:r>
        <w:rPr>
          <w:i/>
          <w:sz w:val="28"/>
          <w:szCs w:val="28"/>
        </w:rPr>
        <w:t xml:space="preserve">, </w:t>
      </w:r>
      <w:r>
        <w:rPr>
          <w:sz w:val="28"/>
          <w:szCs w:val="28"/>
        </w:rPr>
        <w:t>определенные распоряжением администрации Тотемского муниципального округа</w:t>
      </w:r>
      <w:r>
        <w:rPr>
          <w:i/>
          <w:sz w:val="28"/>
          <w:szCs w:val="28"/>
        </w:rPr>
        <w:t>.</w:t>
      </w:r>
    </w:p>
    <w:p>
      <w:pPr>
        <w:pStyle w:val="Normal"/>
        <w:ind w:firstLine="709"/>
        <w:jc w:val="both"/>
        <w:rPr>
          <w:rFonts w:ascii="Times New Roman" w:hAnsi="Times New Roman"/>
        </w:rPr>
      </w:pPr>
      <w:r>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BodyTextIndent2"/>
        <w:rPr>
          <w:rFonts w:ascii="Times New Roman" w:hAnsi="Times New Roman"/>
        </w:rPr>
      </w:pPr>
      <w:r>
        <w:rPr>
          <w:sz w:val="28"/>
          <w:szCs w:val="28"/>
        </w:rPr>
        <w:t>Периодичность проверок – плановые 1 раз в год, внеплановые – по конкретному обращению заявителя.</w:t>
      </w:r>
    </w:p>
    <w:p>
      <w:pPr>
        <w:pStyle w:val="Normal"/>
        <w:numPr>
          <w:ilvl w:val="0"/>
          <w:numId w:val="0"/>
        </w:numPr>
        <w:tabs>
          <w:tab w:val="clear" w:pos="709"/>
          <w:tab w:val="left" w:pos="0" w:leader="none"/>
        </w:tabs>
        <w:ind w:firstLine="709"/>
        <w:jc w:val="both"/>
        <w:outlineLvl w:val="2"/>
        <w:rPr>
          <w:rFonts w:ascii="Times New Roman" w:hAnsi="Times New Roman"/>
        </w:rPr>
      </w:pPr>
      <w:r>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–2 раза в год.</w:t>
      </w:r>
    </w:p>
    <w:p>
      <w:pPr>
        <w:pStyle w:val="ConsPlusNormal2"/>
        <w:ind w:firstLine="540"/>
        <w:jc w:val="both"/>
        <w:rPr>
          <w:rFonts w:ascii="Times New Roman" w:hAnsi="Times New Roman"/>
        </w:rPr>
      </w:pPr>
      <w:r>
        <w:rPr>
          <w:rFonts w:ascii="Times New Roman" w:hAnsi="Times New Roman"/>
          <w:sz w:val="28"/>
          <w:szCs w:val="28"/>
        </w:rPr>
        <w:t>По результатам текущего контроля составляется заключение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BodyTextIndent2"/>
        <w:rPr>
          <w:rFonts w:ascii="Times New Roman" w:hAnsi="Times New Roman"/>
        </w:rPr>
      </w:pPr>
      <w:r>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BodyTextIndent2"/>
        <w:tabs>
          <w:tab w:val="clear" w:pos="709"/>
          <w:tab w:val="left" w:pos="900" w:leader="none"/>
          <w:tab w:val="left" w:pos="1080" w:leader="none"/>
        </w:tabs>
        <w:rPr>
          <w:rFonts w:ascii="Times New Roman" w:hAnsi="Times New Roman"/>
        </w:rPr>
      </w:pPr>
      <w:r>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ConsPlusNormal2"/>
        <w:tabs>
          <w:tab w:val="clear" w:pos="709"/>
          <w:tab w:val="left" w:pos="900" w:leader="none"/>
          <w:tab w:val="left" w:pos="1080" w:leader="none"/>
        </w:tabs>
        <w:ind w:firstLine="540"/>
        <w:jc w:val="both"/>
        <w:rPr>
          <w:rFonts w:ascii="Times New Roman" w:hAnsi="Times New Roman"/>
        </w:rPr>
      </w:pPr>
      <w:r>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szCs w:val="28"/>
        </w:rPr>
        <w:t>Российской Федерации</w:t>
      </w:r>
      <w:r>
        <w:rPr>
          <w:rFonts w:ascii="Times New Roman" w:hAnsi="Times New Roman"/>
          <w:spacing w:val="-4"/>
          <w:sz w:val="28"/>
          <w:szCs w:val="28"/>
        </w:rPr>
        <w:t xml:space="preserve">, Кодексом Российской Федерации об административных правонарушениях, </w:t>
      </w:r>
      <w:r>
        <w:rPr>
          <w:rFonts w:ascii="Times New Roman" w:hAnsi="Times New Roman"/>
          <w:sz w:val="28"/>
          <w:szCs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pPr>
        <w:pStyle w:val="ConsPlusNormal2"/>
        <w:tabs>
          <w:tab w:val="clear" w:pos="709"/>
          <w:tab w:val="left" w:pos="900" w:leader="none"/>
          <w:tab w:val="left" w:pos="1080" w:leader="none"/>
        </w:tabs>
        <w:ind w:firstLine="540"/>
        <w:jc w:val="both"/>
        <w:rPr>
          <w:rFonts w:ascii="Times New Roman" w:hAnsi="Times New Roman"/>
        </w:rPr>
      </w:pPr>
      <w:r>
        <w:rPr>
          <w:rFonts w:ascii="Times New Roman" w:hAnsi="Times New Roman"/>
          <w:sz w:val="28"/>
          <w:szCs w:val="28"/>
        </w:rPr>
        <w:t>4.7.</w:t>
      </w:r>
      <w:r>
        <w:rPr>
          <w:rFonts w:ascii="Times New Roman" w:hAnsi="Times New Roman"/>
          <w:color w:val="212121"/>
          <w:sz w:val="28"/>
          <w:szCs w:val="28"/>
        </w:rPr>
        <w:t xml:space="preserve">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ConsPlusNormal2"/>
        <w:tabs>
          <w:tab w:val="clear" w:pos="709"/>
          <w:tab w:val="left" w:pos="900" w:leader="none"/>
          <w:tab w:val="left" w:pos="1080" w:leader="none"/>
        </w:tabs>
        <w:ind w:firstLine="540"/>
        <w:jc w:val="both"/>
        <w:rPr>
          <w:color w:val="212121"/>
          <w:sz w:val="28"/>
          <w:szCs w:val="28"/>
        </w:rPr>
      </w:pPr>
      <w:r>
        <w:rPr>
          <w:color w:val="212121"/>
          <w:sz w:val="28"/>
          <w:szCs w:val="28"/>
        </w:rPr>
      </w:r>
    </w:p>
    <w:p>
      <w:pPr>
        <w:pStyle w:val="ConsPlusNormal2"/>
        <w:tabs>
          <w:tab w:val="clear" w:pos="709"/>
          <w:tab w:val="left" w:pos="900" w:leader="none"/>
          <w:tab w:val="left" w:pos="1080" w:leader="none"/>
        </w:tabs>
        <w:ind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sz w:val="32"/>
          <w:szCs w:val="32"/>
        </w:rPr>
      </w:pPr>
      <w:r>
        <w:rPr>
          <w:i w:val="false"/>
          <w:iCs w:val="false"/>
          <w:sz w:val="32"/>
          <w:szCs w:val="32"/>
        </w:rPr>
        <w:t>V. Досудебный (внесудебный) порядок обжалования решений и действий (бездействия)Уполномоченного  органа,  его должностных лиц либо муниципальных служащих, МФЦ, его работников</w:t>
      </w:r>
    </w:p>
    <w:p>
      <w:pPr>
        <w:pStyle w:val="Normal"/>
        <w:widowControl w:val="false"/>
        <w:spacing w:lineRule="auto" w:line="240" w:before="0" w:after="0"/>
        <w:ind w:left="0" w:right="0" w:firstLine="540"/>
        <w:jc w:val="both"/>
        <w:rPr>
          <w:rFonts w:ascii="Times New Roman" w:hAnsi="Times New Roman"/>
          <w:i w:val="false"/>
          <w:i w:val="false"/>
          <w:iCs w:val="false"/>
          <w:sz w:val="28"/>
        </w:rPr>
      </w:pPr>
      <w:r>
        <w:rPr>
          <w:i w:val="false"/>
          <w:iCs w:val="false"/>
          <w:sz w:val="28"/>
        </w:rPr>
      </w:r>
    </w:p>
    <w:p>
      <w:pPr>
        <w:pStyle w:val="Normal"/>
        <w:spacing w:lineRule="auto" w:line="240" w:before="0" w:after="0"/>
        <w:ind w:left="0" w:right="0" w:firstLine="709"/>
        <w:jc w:val="both"/>
        <w:rPr/>
      </w:pPr>
      <w:r>
        <w:rPr>
          <w:i w:val="false"/>
          <w:iCs w:val="false"/>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spacing w:lineRule="auto" w:line="240" w:before="0" w:after="0"/>
        <w:ind w:left="0" w:right="0" w:firstLine="709"/>
        <w:jc w:val="both"/>
        <w:rPr/>
      </w:pPr>
      <w:r>
        <w:rPr>
          <w:i w:val="false"/>
          <w:iCs w:val="false"/>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spacing w:lineRule="auto" w:line="240" w:before="0" w:after="0"/>
        <w:ind w:left="0" w:right="0" w:firstLine="709"/>
        <w:jc w:val="both"/>
        <w:rPr/>
      </w:pPr>
      <w:r>
        <w:rPr>
          <w:i w:val="false"/>
          <w:iCs w:val="false"/>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
        <w:spacing w:lineRule="auto" w:line="240" w:before="0" w:after="0"/>
        <w:ind w:left="0" w:right="0" w:firstLine="709"/>
        <w:jc w:val="both"/>
        <w:rPr/>
      </w:pPr>
      <w:r>
        <w:rPr>
          <w:i w:val="false"/>
          <w:iCs w:val="false"/>
          <w:sz w:val="28"/>
        </w:rPr>
        <w:t>Заявитель может обратиться с жалобой, в том числе в следующих случаях:</w:t>
      </w:r>
    </w:p>
    <w:p>
      <w:pPr>
        <w:pStyle w:val="Normal"/>
        <w:spacing w:lineRule="auto" w:line="240" w:before="0" w:after="0"/>
        <w:ind w:left="0" w:right="0" w:firstLine="709"/>
        <w:jc w:val="both"/>
        <w:rPr/>
      </w:pPr>
      <w:r>
        <w:rPr>
          <w:i w:val="false"/>
          <w:iCs w:val="false"/>
          <w:sz w:val="28"/>
        </w:rPr>
        <w:t>1) нарушение срока регистрации запроса о предоставлении муниципальной услуги;</w:t>
      </w:r>
    </w:p>
    <w:p>
      <w:pPr>
        <w:pStyle w:val="Normal"/>
        <w:spacing w:lineRule="auto" w:line="240" w:before="0" w:after="0"/>
        <w:ind w:left="0" w:right="0" w:firstLine="709"/>
        <w:jc w:val="both"/>
        <w:rPr/>
      </w:pPr>
      <w:r>
        <w:rPr>
          <w:i w:val="false"/>
          <w:iCs w:val="false"/>
          <w:sz w:val="28"/>
        </w:rPr>
        <w:t>2) нарушение срока предоставления муниципальной услуги;</w:t>
      </w:r>
    </w:p>
    <w:p>
      <w:pPr>
        <w:pStyle w:val="Normal"/>
        <w:spacing w:lineRule="auto" w:line="240" w:before="0" w:after="0"/>
        <w:ind w:left="0" w:right="0" w:firstLine="709"/>
        <w:jc w:val="both"/>
        <w:rPr/>
      </w:pPr>
      <w:r>
        <w:rPr>
          <w:i w:val="false"/>
          <w:iCs w:val="false"/>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pPr>
        <w:pStyle w:val="Normal"/>
        <w:spacing w:lineRule="auto" w:line="240" w:before="0" w:after="0"/>
        <w:ind w:left="0" w:right="0" w:firstLine="709"/>
        <w:jc w:val="both"/>
        <w:rPr/>
      </w:pPr>
      <w:r>
        <w:rPr>
          <w:i w:val="false"/>
          <w:iCs w:val="false"/>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pPr>
        <w:pStyle w:val="Normal"/>
        <w:spacing w:lineRule="auto" w:line="240" w:before="0" w:after="0"/>
        <w:ind w:left="0" w:right="0" w:firstLine="709"/>
        <w:jc w:val="both"/>
        <w:rPr/>
      </w:pPr>
      <w:r>
        <w:rPr>
          <w:i w:val="false"/>
          <w:iCs w:val="false"/>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pPr>
      <w:r>
        <w:rPr>
          <w:i w:val="false"/>
          <w:iCs w:val="false"/>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pPr>
      <w:r>
        <w:rPr>
          <w:i w:val="false"/>
          <w:iCs w:val="false"/>
          <w:sz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i w:val="false"/>
          <w:iCs w:val="false"/>
          <w:sz w:val="21"/>
        </w:rPr>
        <w:t xml:space="preserve"> </w:t>
      </w:r>
    </w:p>
    <w:p>
      <w:pPr>
        <w:pStyle w:val="Normal"/>
        <w:spacing w:lineRule="auto" w:line="240" w:before="0" w:after="0"/>
        <w:ind w:left="0" w:right="0" w:firstLine="709"/>
        <w:jc w:val="both"/>
        <w:rPr/>
      </w:pPr>
      <w:r>
        <w:rPr>
          <w:i w:val="false"/>
          <w:iCs w:val="false"/>
          <w:sz w:val="28"/>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left="0" w:right="0" w:firstLine="709"/>
        <w:jc w:val="both"/>
        <w:rPr/>
      </w:pPr>
      <w:r>
        <w:rPr>
          <w:i w:val="false"/>
          <w:iCs w:val="false"/>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pPr>
      <w:r>
        <w:rPr>
          <w:i w:val="false"/>
          <w:iCs w:val="false"/>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left="0" w:right="0" w:firstLine="709"/>
        <w:jc w:val="both"/>
        <w:rPr/>
      </w:pPr>
      <w:r>
        <w:rPr>
          <w:i w:val="false"/>
          <w:iCs w:val="false"/>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left="0" w:right="0" w:firstLine="709"/>
        <w:jc w:val="both"/>
        <w:rPr/>
      </w:pPr>
      <w:r>
        <w:rPr>
          <w:i w:val="false"/>
          <w:iCs w:val="false"/>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left="0" w:right="0" w:firstLine="709"/>
        <w:jc w:val="both"/>
        <w:rPr/>
      </w:pPr>
      <w:r>
        <w:rPr>
          <w:i w:val="false"/>
          <w:iCs w:val="false"/>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left="0" w:right="0" w:firstLine="709"/>
        <w:jc w:val="both"/>
        <w:rPr/>
      </w:pPr>
      <w:r>
        <w:rPr>
          <w:i w:val="false"/>
          <w:iCs w:val="false"/>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pPr>
        <w:pStyle w:val="Normal"/>
        <w:spacing w:lineRule="auto" w:line="240" w:before="0" w:after="0"/>
        <w:ind w:left="0" w:right="0" w:firstLine="709"/>
        <w:jc w:val="both"/>
        <w:rPr/>
      </w:pPr>
      <w:r>
        <w:rPr>
          <w:i w:val="false"/>
          <w:iCs w:val="false"/>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pPr>
        <w:pStyle w:val="Normal"/>
        <w:spacing w:lineRule="auto" w:line="240" w:before="0" w:after="0"/>
        <w:ind w:left="0" w:right="0" w:firstLine="709"/>
        <w:jc w:val="both"/>
        <w:rPr/>
      </w:pPr>
      <w:r>
        <w:rPr>
          <w:i w:val="false"/>
          <w:iCs w:val="false"/>
          <w:sz w:val="28"/>
        </w:rPr>
        <w:t>5.3. Основанием для начала процедуры досудебного (внесудебного) обжалования является поступление жалобы заявителя.</w:t>
      </w:r>
    </w:p>
    <w:p>
      <w:pPr>
        <w:pStyle w:val="Normal"/>
        <w:spacing w:lineRule="auto" w:line="240" w:before="0" w:after="0"/>
        <w:ind w:left="0" w:right="0" w:firstLine="709"/>
        <w:jc w:val="both"/>
        <w:rPr/>
      </w:pPr>
      <w:r>
        <w:rPr>
          <w:i w:val="false"/>
          <w:iCs w:val="false"/>
          <w:sz w:val="28"/>
        </w:rPr>
        <w:t xml:space="preserve">Жалоба подается в письменной форме на бумажном носителе, в электронной форме. </w:t>
      </w:r>
    </w:p>
    <w:p>
      <w:pPr>
        <w:pStyle w:val="Normal"/>
        <w:spacing w:lineRule="auto" w:line="240" w:before="0" w:after="0"/>
        <w:ind w:left="0" w:right="-5" w:firstLine="709"/>
        <w:jc w:val="both"/>
        <w:rPr/>
      </w:pPr>
      <w:r>
        <w:rPr>
          <w:i w:val="false"/>
          <w:iCs w:val="false"/>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государственных и муниципальных услуг (функций) области, а также может быть принята при личном приеме заявителя.</w:t>
      </w:r>
    </w:p>
    <w:p>
      <w:pPr>
        <w:pStyle w:val="Normal"/>
        <w:spacing w:lineRule="auto" w:line="240" w:before="0" w:after="0"/>
        <w:ind w:left="0" w:right="0" w:firstLine="709"/>
        <w:jc w:val="both"/>
        <w:rPr/>
      </w:pPr>
      <w:r>
        <w:rPr>
          <w:i w:val="false"/>
          <w:iCs w:val="false"/>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Портала государственных и муниципальных услуг (функций) области, а также может быть принята при личном приеме заявителя.</w:t>
      </w:r>
    </w:p>
    <w:p>
      <w:pPr>
        <w:pStyle w:val="Normal"/>
        <w:widowControl w:val="false"/>
        <w:spacing w:lineRule="auto" w:line="240" w:before="0" w:after="0"/>
        <w:ind w:left="0" w:right="0" w:firstLine="709"/>
        <w:jc w:val="both"/>
        <w:rPr/>
      </w:pPr>
      <w:r>
        <w:rPr>
          <w:i w:val="false"/>
          <w:iCs w:val="false"/>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pPr>
        <w:pStyle w:val="Normal"/>
        <w:widowControl w:val="false"/>
        <w:spacing w:lineRule="auto" w:line="240" w:before="0" w:after="0"/>
        <w:ind w:left="0" w:right="0" w:firstLine="709"/>
        <w:jc w:val="both"/>
        <w:rPr/>
      </w:pPr>
      <w:r>
        <w:rPr>
          <w:i w:val="false"/>
          <w:iCs w:val="false"/>
          <w:sz w:val="28"/>
        </w:rPr>
        <w:t>5.4. В досудебном порядке могут быть обжалованы действия (бездействие) и решения:</w:t>
      </w:r>
    </w:p>
    <w:p>
      <w:pPr>
        <w:pStyle w:val="Normal"/>
        <w:spacing w:lineRule="auto" w:line="240" w:before="0" w:after="0"/>
        <w:ind w:left="0" w:right="0" w:firstLine="709"/>
        <w:jc w:val="both"/>
        <w:rPr/>
      </w:pPr>
      <w:r>
        <w:rPr>
          <w:i w:val="false"/>
          <w:iCs w:val="false"/>
          <w:sz w:val="28"/>
        </w:rPr>
        <w:t>должностных лиц Уполномоченного органа, муниципальных служащих – руководителю Уполномоченного органа;</w:t>
      </w:r>
    </w:p>
    <w:p>
      <w:pPr>
        <w:pStyle w:val="Normal"/>
        <w:spacing w:lineRule="auto" w:line="240" w:before="0" w:after="0"/>
        <w:ind w:left="0" w:right="0" w:firstLine="709"/>
        <w:jc w:val="both"/>
        <w:rPr/>
      </w:pPr>
      <w:r>
        <w:rPr>
          <w:i w:val="false"/>
          <w:iCs w:val="false"/>
          <w:sz w:val="28"/>
        </w:rPr>
        <w:t>работника МФЦ - руководителю МФЦ;</w:t>
      </w:r>
    </w:p>
    <w:p>
      <w:pPr>
        <w:pStyle w:val="Normal"/>
        <w:spacing w:lineRule="auto" w:line="240" w:before="0" w:after="0"/>
        <w:ind w:left="0" w:right="0" w:firstLine="540"/>
        <w:jc w:val="both"/>
        <w:rPr/>
      </w:pPr>
      <w:r>
        <w:rPr>
          <w:i w:val="false"/>
          <w:iCs w:val="false"/>
          <w:sz w:val="28"/>
        </w:rPr>
        <w:t xml:space="preserve"> </w:t>
      </w:r>
      <w:r>
        <w:rPr>
          <w:i w:val="false"/>
          <w:iCs w:val="false"/>
          <w:sz w:val="28"/>
        </w:rPr>
        <w:t>МФЦ - учредителю МФЦ или должностному лицу, уполномоченному нормативным правовым области.</w:t>
      </w:r>
    </w:p>
    <w:p>
      <w:pPr>
        <w:pStyle w:val="Normal"/>
        <w:tabs>
          <w:tab w:val="clear" w:pos="709"/>
          <w:tab w:val="left" w:pos="993" w:leader="none"/>
          <w:tab w:val="left" w:pos="8222" w:leader="none"/>
        </w:tabs>
        <w:bidi w:val="0"/>
        <w:spacing w:lineRule="auto" w:line="240" w:before="0" w:after="0"/>
        <w:ind w:left="0" w:right="0" w:firstLine="709"/>
        <w:contextualSpacing/>
        <w:jc w:val="both"/>
        <w:rPr/>
      </w:pPr>
      <w:r>
        <w:rPr>
          <w:rFonts w:eastAsia="Tahoma" w:cs="Noto Sans Devanagari"/>
          <w:i w:val="false"/>
          <w:iCs w:val="false"/>
          <w:color w:val="000000"/>
          <w:spacing w:val="0"/>
          <w:kern w:val="0"/>
          <w:sz w:val="28"/>
          <w:szCs w:val="20"/>
          <w:lang w:val="ru-RU" w:eastAsia="zh-CN" w:bidi="hi-IN"/>
        </w:rPr>
        <w:t xml:space="preserve">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Style w:val="Style14"/>
          <w:rFonts w:eastAsia="Tahoma" w:cs="Noto Sans Devanagari"/>
          <w:i w:val="false"/>
          <w:iCs w:val="false"/>
          <w:color w:val="000000"/>
          <w:spacing w:val="0"/>
          <w:kern w:val="0"/>
          <w:sz w:val="28"/>
          <w:szCs w:val="20"/>
          <w:u w:val="none"/>
          <w:lang w:val="ru-RU" w:eastAsia="zh-CN" w:bidi="hi-IN"/>
        </w:rPr>
        <w:t xml:space="preserve">Федеральным законом </w:t>
      </w:r>
      <w:r>
        <w:rPr>
          <w:rFonts w:eastAsia="Tahoma" w:cs="Noto Sans Devanagari"/>
          <w:i w:val="false"/>
          <w:iCs w:val="false"/>
          <w:color w:val="000000"/>
          <w:spacing w:val="0"/>
          <w:kern w:val="0"/>
          <w:sz w:val="28"/>
          <w:szCs w:val="20"/>
          <w:lang w:val="ru-RU" w:eastAsia="zh-CN" w:bidi="hi-IN"/>
        </w:rPr>
        <w:t>от 27 июля 2010 года №210-ФЗ «Об организации предоставления государственных и муниципальных услуг», с учетом следующих особенностей:</w:t>
      </w:r>
    </w:p>
    <w:p>
      <w:pPr>
        <w:pStyle w:val="Normal"/>
        <w:tabs>
          <w:tab w:val="clear" w:pos="709"/>
          <w:tab w:val="left" w:pos="993" w:leader="none"/>
          <w:tab w:val="left" w:pos="8222" w:leader="none"/>
        </w:tabs>
        <w:bidi w:val="0"/>
        <w:spacing w:lineRule="auto" w:line="240" w:before="0" w:after="0"/>
        <w:ind w:left="0" w:right="0" w:firstLine="709"/>
        <w:contextualSpacing/>
        <w:jc w:val="both"/>
        <w:rPr/>
      </w:pPr>
      <w:r>
        <w:rPr>
          <w:rFonts w:eastAsia="Tahoma" w:cs="Noto Sans Devanagari"/>
          <w:i w:val="false"/>
          <w:iCs w:val="false"/>
          <w:color w:val="000000"/>
          <w:spacing w:val="0"/>
          <w:kern w:val="0"/>
          <w:sz w:val="28"/>
          <w:szCs w:val="20"/>
          <w:lang w:val="ru-RU" w:eastAsia="zh-CN" w:bidi="hi-IN"/>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 округа (далее - Комиссия).</w:t>
      </w:r>
    </w:p>
    <w:p>
      <w:pPr>
        <w:pStyle w:val="Normal"/>
        <w:tabs>
          <w:tab w:val="clear" w:pos="709"/>
          <w:tab w:val="left" w:pos="993" w:leader="none"/>
          <w:tab w:val="left" w:pos="8222" w:leader="none"/>
        </w:tabs>
        <w:bidi w:val="0"/>
        <w:spacing w:lineRule="auto" w:line="240" w:before="0" w:after="0"/>
        <w:ind w:left="0" w:right="0" w:firstLine="709"/>
        <w:contextualSpacing/>
        <w:jc w:val="both"/>
        <w:rPr/>
      </w:pPr>
      <w:r>
        <w:rPr>
          <w:rFonts w:eastAsia="Tahoma" w:cs="Noto Sans Devanagari"/>
          <w:i w:val="false"/>
          <w:iCs w:val="false"/>
          <w:color w:val="000000"/>
          <w:spacing w:val="0"/>
          <w:kern w:val="0"/>
          <w:sz w:val="28"/>
          <w:szCs w:val="20"/>
          <w:lang w:val="ru-RU" w:eastAsia="zh-CN" w:bidi="hi-IN"/>
        </w:rPr>
        <w:t>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w:t>
      </w:r>
    </w:p>
    <w:p>
      <w:pPr>
        <w:pStyle w:val="Normal"/>
        <w:tabs>
          <w:tab w:val="clear" w:pos="709"/>
          <w:tab w:val="left" w:pos="993" w:leader="none"/>
          <w:tab w:val="left" w:pos="8222" w:leader="none"/>
        </w:tabs>
        <w:bidi w:val="0"/>
        <w:spacing w:lineRule="auto" w:line="240" w:before="0" w:after="0"/>
        <w:ind w:left="0" w:right="0" w:firstLine="709"/>
        <w:contextualSpacing/>
        <w:jc w:val="both"/>
        <w:rPr/>
      </w:pPr>
      <w:r>
        <w:rPr>
          <w:rFonts w:eastAsia="Tahoma" w:cs="Noto Sans Devanagari"/>
          <w:i w:val="false"/>
          <w:iCs w:val="false"/>
          <w:color w:val="000000"/>
          <w:spacing w:val="0"/>
          <w:kern w:val="0"/>
          <w:sz w:val="28"/>
          <w:szCs w:val="20"/>
          <w:lang w:val="ru-RU" w:eastAsia="zh-CN" w:bidi="hi-IN"/>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tabs>
          <w:tab w:val="clear" w:pos="709"/>
          <w:tab w:val="left" w:pos="993" w:leader="none"/>
          <w:tab w:val="left" w:pos="8222" w:leader="none"/>
        </w:tabs>
        <w:bidi w:val="0"/>
        <w:spacing w:lineRule="auto" w:line="240" w:before="0" w:after="0"/>
        <w:ind w:left="0" w:right="0" w:firstLine="709"/>
        <w:contextualSpacing/>
        <w:jc w:val="both"/>
        <w:rPr/>
      </w:pPr>
      <w:r>
        <w:rPr>
          <w:rFonts w:eastAsia="Tahoma" w:cs="Noto Sans Devanagari"/>
          <w:i w:val="false"/>
          <w:iCs w:val="false"/>
          <w:color w:val="000000"/>
          <w:spacing w:val="0"/>
          <w:kern w:val="0"/>
          <w:sz w:val="28"/>
          <w:szCs w:val="20"/>
          <w:lang w:val="ru-RU" w:eastAsia="zh-CN" w:bidi="hi-IN"/>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pPr>
        <w:pStyle w:val="Normal"/>
        <w:tabs>
          <w:tab w:val="clear" w:pos="709"/>
          <w:tab w:val="left" w:pos="993" w:leader="none"/>
          <w:tab w:val="left" w:pos="8222" w:leader="none"/>
        </w:tabs>
        <w:bidi w:val="0"/>
        <w:spacing w:lineRule="auto" w:line="240" w:before="0" w:after="0"/>
        <w:ind w:left="0" w:right="0" w:firstLine="709"/>
        <w:contextualSpacing/>
        <w:jc w:val="both"/>
        <w:rPr/>
      </w:pPr>
      <w:r>
        <w:rPr>
          <w:rFonts w:eastAsia="Tahoma" w:cs="Noto Sans Devanagari"/>
          <w:i w:val="false"/>
          <w:iCs w:val="false"/>
          <w:color w:val="000000"/>
          <w:spacing w:val="0"/>
          <w:kern w:val="0"/>
          <w:sz w:val="28"/>
          <w:szCs w:val="20"/>
          <w:lang w:val="ru-RU" w:eastAsia="zh-CN" w:bidi="hi-IN"/>
        </w:rPr>
        <w:t>Решение комиссии оформляется в виде протокола заседания комиссии. Решение комиссии носит рекомендательный характер.</w:t>
      </w:r>
    </w:p>
    <w:p>
      <w:pPr>
        <w:pStyle w:val="Normal"/>
        <w:tabs>
          <w:tab w:val="clear" w:pos="709"/>
          <w:tab w:val="left" w:pos="993" w:leader="none"/>
          <w:tab w:val="left" w:pos="8222" w:leader="none"/>
        </w:tabs>
        <w:bidi w:val="0"/>
        <w:spacing w:lineRule="auto" w:line="240" w:before="0" w:after="0"/>
        <w:ind w:left="0" w:right="0" w:firstLine="709"/>
        <w:contextualSpacing/>
        <w:jc w:val="both"/>
        <w:rPr/>
      </w:pPr>
      <w:r>
        <w:rPr>
          <w:rFonts w:eastAsia="Tahoma" w:cs="Noto Sans Devanagari"/>
          <w:i w:val="false"/>
          <w:iCs w:val="false"/>
          <w:color w:val="000000"/>
          <w:spacing w:val="0"/>
          <w:kern w:val="0"/>
          <w:sz w:val="28"/>
          <w:szCs w:val="20"/>
          <w:lang w:val="ru-RU" w:eastAsia="zh-CN" w:bidi="hi-IN"/>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
        <w:spacing w:lineRule="auto" w:line="240" w:before="0" w:after="0"/>
        <w:ind w:left="0" w:right="0" w:firstLine="709"/>
        <w:jc w:val="both"/>
        <w:rPr/>
      </w:pPr>
      <w:r>
        <w:rPr>
          <w:rFonts w:eastAsia="Tahoma" w:cs="Noto Sans Devanagari"/>
          <w:i w:val="false"/>
          <w:iCs w:val="false"/>
          <w:color w:val="000000"/>
          <w:spacing w:val="0"/>
          <w:kern w:val="0"/>
          <w:sz w:val="28"/>
          <w:szCs w:val="20"/>
          <w:lang w:val="ru-RU" w:eastAsia="zh-CN" w:bidi="hi-IN"/>
        </w:rPr>
        <w:t>5.6. Жалоба должна содержать:</w:t>
      </w:r>
    </w:p>
    <w:p>
      <w:pPr>
        <w:pStyle w:val="Normal"/>
        <w:spacing w:lineRule="auto" w:line="240" w:before="0" w:after="0"/>
        <w:ind w:left="0" w:right="0" w:firstLine="709"/>
        <w:jc w:val="both"/>
        <w:rPr/>
      </w:pPr>
      <w:r>
        <w:rPr>
          <w:i w:val="false"/>
          <w:iCs w:val="false"/>
          <w:sz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spacing w:lineRule="auto" w:line="240" w:before="0" w:after="0"/>
        <w:ind w:left="0" w:right="0" w:firstLine="709"/>
        <w:jc w:val="both"/>
        <w:rPr/>
      </w:pPr>
      <w:r>
        <w:rPr>
          <w:i w:val="false"/>
          <w:iCs w:val="false"/>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left="0" w:right="0" w:firstLine="709"/>
        <w:jc w:val="both"/>
        <w:rPr/>
      </w:pPr>
      <w:r>
        <w:rPr>
          <w:i w:val="false"/>
          <w:iCs w:val="false"/>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spacing w:lineRule="auto" w:line="240" w:before="0" w:after="0"/>
        <w:ind w:left="0" w:right="0" w:firstLine="709"/>
        <w:jc w:val="both"/>
        <w:rPr/>
      </w:pPr>
      <w:r>
        <w:rPr>
          <w:i w:val="false"/>
          <w:iCs w:val="false"/>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left="0" w:right="0" w:firstLine="540"/>
        <w:jc w:val="both"/>
        <w:rPr/>
      </w:pPr>
      <w:r>
        <w:rPr>
          <w:i w:val="false"/>
          <w:iCs w:val="false"/>
          <w:sz w:val="28"/>
        </w:rPr>
        <w:t xml:space="preserve">5.7. 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spacing w:lineRule="auto" w:line="240" w:before="0" w:after="0"/>
        <w:ind w:left="0" w:right="0" w:firstLine="709"/>
        <w:jc w:val="both"/>
        <w:rPr/>
      </w:pPr>
      <w:r>
        <w:rPr>
          <w:i w:val="false"/>
          <w:iCs w:val="false"/>
          <w:sz w:val="28"/>
        </w:rPr>
        <w:t>5.8. По результатам рассмотрения жалобы принимается одно из следующих решений:</w:t>
      </w:r>
    </w:p>
    <w:p>
      <w:pPr>
        <w:pStyle w:val="Normal"/>
        <w:spacing w:lineRule="auto" w:line="240" w:before="0" w:after="0"/>
        <w:ind w:left="0" w:right="0" w:firstLine="709"/>
        <w:jc w:val="both"/>
        <w:rPr/>
      </w:pPr>
      <w:r>
        <w:rPr>
          <w:i w:val="false"/>
          <w:iCs w:val="false"/>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pPr>
      <w:r>
        <w:rPr>
          <w:i w:val="false"/>
          <w:iCs w:val="false"/>
          <w:sz w:val="28"/>
        </w:rPr>
        <w:t>в удовлетворении жалобы отказывается.</w:t>
      </w:r>
    </w:p>
    <w:p>
      <w:pPr>
        <w:pStyle w:val="Normal"/>
        <w:spacing w:lineRule="auto" w:line="240" w:before="0" w:after="0"/>
        <w:ind w:left="0" w:right="0" w:firstLine="709"/>
        <w:jc w:val="both"/>
        <w:rPr/>
      </w:pPr>
      <w:r>
        <w:rPr>
          <w:i w:val="false"/>
          <w:iCs w:val="false"/>
          <w:sz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spacing w:lineRule="auto" w:line="240" w:before="0" w:after="0"/>
        <w:ind w:left="0" w:right="0" w:firstLine="709"/>
        <w:jc w:val="both"/>
        <w:rPr/>
      </w:pPr>
      <w:r>
        <w:rPr>
          <w:i w:val="false"/>
          <w:iCs w:val="false"/>
          <w:sz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pPr>
        <w:pStyle w:val="Normal"/>
        <w:spacing w:lineRule="auto" w:line="240" w:before="0" w:after="0"/>
        <w:ind w:left="0" w:right="0" w:firstLine="709"/>
        <w:jc w:val="both"/>
        <w:rPr/>
      </w:pPr>
      <w:r>
        <w:rPr>
          <w:i w:val="false"/>
          <w:iCs w:val="false"/>
          <w:sz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left="0" w:right="0" w:firstLine="709"/>
        <w:jc w:val="both"/>
        <w:rPr/>
      </w:pPr>
      <w:r>
        <w:rPr>
          <w:i w:val="false"/>
          <w:iCs w:val="false"/>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ConsPlusNormal2"/>
        <w:widowControl/>
        <w:ind w:firstLine="700"/>
        <w:jc w:val="center"/>
        <w:rPr>
          <w:rFonts w:ascii="Times New Roman" w:hAnsi="Times New Roman"/>
          <w:b/>
          <w:b/>
          <w:sz w:val="28"/>
          <w:szCs w:val="28"/>
        </w:rPr>
      </w:pPr>
      <w:r>
        <w:rPr>
          <w:rFonts w:ascii="Times New Roman" w:hAnsi="Times New Roman"/>
          <w:b/>
          <w:sz w:val="28"/>
          <w:szCs w:val="28"/>
        </w:rPr>
      </w:r>
    </w:p>
    <w:p>
      <w:pPr>
        <w:pStyle w:val="ConsPlusNormal2"/>
        <w:widowControl/>
        <w:ind w:firstLine="700"/>
        <w:jc w:val="center"/>
        <w:rPr>
          <w:rFonts w:ascii="Times New Roman" w:hAnsi="Times New Roman"/>
          <w:b/>
          <w:b/>
          <w:sz w:val="28"/>
          <w:szCs w:val="28"/>
        </w:rPr>
      </w:pPr>
      <w:r>
        <w:rPr>
          <w:rFonts w:ascii="Times New Roman" w:hAnsi="Times New Roman"/>
          <w:b/>
          <w:sz w:val="28"/>
          <w:szCs w:val="28"/>
        </w:rPr>
      </w:r>
    </w:p>
    <w:p>
      <w:pPr>
        <w:pStyle w:val="ConsPlusNormal2"/>
        <w:widowControl/>
        <w:ind w:firstLine="700"/>
        <w:jc w:val="center"/>
        <w:rPr>
          <w:rFonts w:ascii="Times New Roman" w:hAnsi="Times New Roman"/>
          <w:b/>
          <w:b/>
          <w:sz w:val="28"/>
          <w:szCs w:val="28"/>
        </w:rPr>
      </w:pPr>
      <w:r>
        <w:rPr>
          <w:rFonts w:ascii="Times New Roman" w:hAnsi="Times New Roman"/>
          <w:b/>
          <w:sz w:val="28"/>
          <w:szCs w:val="28"/>
        </w:rPr>
      </w:r>
    </w:p>
    <w:p>
      <w:pPr>
        <w:pStyle w:val="ConsPlusNormal2"/>
        <w:widowControl/>
        <w:ind w:firstLine="700"/>
        <w:jc w:val="center"/>
        <w:rPr>
          <w:rFonts w:ascii="Times New Roman" w:hAnsi="Times New Roman"/>
          <w:b/>
          <w:b/>
          <w:sz w:val="28"/>
          <w:szCs w:val="28"/>
        </w:rPr>
      </w:pPr>
      <w:r>
        <w:rPr>
          <w:rFonts w:ascii="Times New Roman" w:hAnsi="Times New Roman"/>
          <w:b/>
          <w:sz w:val="28"/>
          <w:szCs w:val="28"/>
        </w:rPr>
      </w:r>
    </w:p>
    <w:p>
      <w:pPr>
        <w:pStyle w:val="ConsPlusNormal2"/>
        <w:widowControl/>
        <w:ind w:firstLine="700"/>
        <w:jc w:val="center"/>
        <w:rPr>
          <w:rFonts w:ascii="Times New Roman" w:hAnsi="Times New Roman"/>
          <w:b/>
          <w:b/>
          <w:sz w:val="28"/>
          <w:szCs w:val="28"/>
        </w:rPr>
      </w:pPr>
      <w:r>
        <w:rPr>
          <w:rFonts w:ascii="Times New Roman" w:hAnsi="Times New Roman"/>
          <w:b/>
          <w:sz w:val="28"/>
          <w:szCs w:val="28"/>
        </w:rPr>
      </w:r>
    </w:p>
    <w:p>
      <w:pPr>
        <w:pStyle w:val="ConsPlusNormal2"/>
        <w:widowControl/>
        <w:ind w:firstLine="700"/>
        <w:jc w:val="center"/>
        <w:rPr>
          <w:rFonts w:ascii="Times New Roman" w:hAnsi="Times New Roman"/>
          <w:b/>
          <w:b/>
          <w:sz w:val="28"/>
          <w:szCs w:val="28"/>
        </w:rPr>
      </w:pPr>
      <w:r>
        <w:rPr>
          <w:rFonts w:ascii="Times New Roman" w:hAnsi="Times New Roman"/>
          <w:b/>
          <w:sz w:val="28"/>
          <w:szCs w:val="28"/>
        </w:rPr>
      </w:r>
    </w:p>
    <w:p>
      <w:pPr>
        <w:pStyle w:val="ConsPlusNormal2"/>
        <w:widowControl/>
        <w:ind w:firstLine="700"/>
        <w:jc w:val="center"/>
        <w:rPr>
          <w:rFonts w:ascii="Times New Roman" w:hAnsi="Times New Roman"/>
          <w:b/>
          <w:b/>
          <w:sz w:val="28"/>
          <w:szCs w:val="28"/>
        </w:rPr>
      </w:pPr>
      <w:r>
        <w:rPr>
          <w:rFonts w:ascii="Times New Roman" w:hAnsi="Times New Roman"/>
          <w:b/>
          <w:sz w:val="28"/>
          <w:szCs w:val="28"/>
        </w:rPr>
      </w:r>
    </w:p>
    <w:p>
      <w:pPr>
        <w:pStyle w:val="ConsPlusNormal2"/>
        <w:widowControl/>
        <w:ind w:firstLine="700"/>
        <w:jc w:val="center"/>
        <w:rPr>
          <w:rFonts w:ascii="Times New Roman" w:hAnsi="Times New Roman"/>
          <w:b/>
          <w:b/>
          <w:sz w:val="28"/>
          <w:szCs w:val="28"/>
        </w:rPr>
      </w:pPr>
      <w:r>
        <w:rPr>
          <w:rFonts w:ascii="Times New Roman" w:hAnsi="Times New Roman"/>
          <w:b/>
          <w:sz w:val="28"/>
          <w:szCs w:val="28"/>
        </w:rPr>
      </w:r>
    </w:p>
    <w:p>
      <w:pPr>
        <w:pStyle w:val="ConsPlusNormal2"/>
        <w:spacing w:lineRule="auto" w:line="288"/>
        <w:ind w:left="5103" w:hanging="0"/>
        <w:jc w:val="right"/>
        <w:rPr/>
      </w:pPr>
      <w:r>
        <w:rPr>
          <w:rFonts w:ascii="Times New Roman" w:hAnsi="Times New Roman"/>
          <w:szCs w:val="24"/>
        </w:rPr>
        <w:t xml:space="preserve">Приложение </w:t>
      </w:r>
    </w:p>
    <w:p>
      <w:pPr>
        <w:pStyle w:val="ConsPlusNormal2"/>
        <w:spacing w:lineRule="auto" w:line="288"/>
        <w:ind w:left="5103" w:hanging="0"/>
        <w:jc w:val="right"/>
        <w:rPr>
          <w:rFonts w:ascii="Times New Roman" w:hAnsi="Times New Roman"/>
        </w:rPr>
      </w:pPr>
      <w:r>
        <w:rPr>
          <w:rFonts w:ascii="Times New Roman" w:hAnsi="Times New Roman"/>
          <w:szCs w:val="24"/>
        </w:rPr>
        <w:t>к административному регламенту</w:t>
      </w:r>
    </w:p>
    <w:p>
      <w:pPr>
        <w:pStyle w:val="Normal"/>
        <w:spacing w:lineRule="auto" w:line="288"/>
        <w:ind w:left="4536" w:hanging="0"/>
        <w:jc w:val="right"/>
        <w:rPr>
          <w:rFonts w:ascii="Times New Roman" w:hAnsi="Times New Roman"/>
          <w:szCs w:val="24"/>
        </w:rPr>
      </w:pPr>
      <w:r>
        <w:rPr>
          <w:szCs w:val="24"/>
        </w:rPr>
      </w:r>
    </w:p>
    <w:p>
      <w:pPr>
        <w:pStyle w:val="Normal"/>
        <w:ind w:left="4253" w:hanging="0"/>
        <w:jc w:val="right"/>
        <w:rPr>
          <w:rFonts w:ascii="Times New Roman" w:hAnsi="Times New Roman"/>
        </w:rPr>
      </w:pPr>
      <w:r>
        <w:rPr>
          <w:szCs w:val="24"/>
        </w:rPr>
        <w:t>__________________________________</w:t>
      </w:r>
    </w:p>
    <w:p>
      <w:pPr>
        <w:pStyle w:val="Normal"/>
        <w:jc w:val="right"/>
        <w:rPr>
          <w:rFonts w:ascii="Times New Roman" w:hAnsi="Times New Roman"/>
        </w:rPr>
      </w:pPr>
      <w:r>
        <w:rPr>
          <w:szCs w:val="24"/>
        </w:rPr>
        <w:t>(наименование органа местного самоуправления)</w:t>
      </w:r>
    </w:p>
    <w:p>
      <w:pPr>
        <w:pStyle w:val="Normal"/>
        <w:jc w:val="right"/>
        <w:rPr>
          <w:rFonts w:ascii="Times New Roman" w:hAnsi="Times New Roman"/>
        </w:rPr>
      </w:pPr>
      <w:r>
        <w:rPr>
          <w:szCs w:val="24"/>
        </w:rPr>
        <w:t>от ___________________________________</w:t>
      </w:r>
    </w:p>
    <w:p>
      <w:pPr>
        <w:pStyle w:val="Normal"/>
        <w:jc w:val="right"/>
        <w:rPr>
          <w:rFonts w:ascii="Times New Roman" w:hAnsi="Times New Roman"/>
        </w:rPr>
      </w:pPr>
      <w:r>
        <w:rPr>
          <w:szCs w:val="24"/>
        </w:rPr>
        <w:t>(фамилия, имя, отчество)</w:t>
      </w:r>
    </w:p>
    <w:p>
      <w:pPr>
        <w:pStyle w:val="Normal"/>
        <w:jc w:val="right"/>
        <w:rPr>
          <w:rFonts w:ascii="Times New Roman" w:hAnsi="Times New Roman"/>
        </w:rPr>
      </w:pPr>
      <w:r>
        <w:rPr>
          <w:szCs w:val="24"/>
        </w:rPr>
        <w:t>дата рождения:</w:t>
      </w:r>
    </w:p>
    <w:p>
      <w:pPr>
        <w:pStyle w:val="Normal"/>
        <w:jc w:val="right"/>
        <w:rPr>
          <w:rFonts w:ascii="Times New Roman" w:hAnsi="Times New Roman"/>
        </w:rPr>
      </w:pPr>
      <w:r>
        <w:rPr>
          <w:szCs w:val="24"/>
        </w:rPr>
        <w:t>______________________________________</w:t>
      </w:r>
    </w:p>
    <w:p>
      <w:pPr>
        <w:pStyle w:val="Normal"/>
        <w:jc w:val="right"/>
        <w:rPr>
          <w:rFonts w:ascii="Times New Roman" w:hAnsi="Times New Roman"/>
        </w:rPr>
      </w:pPr>
      <w:r>
        <w:rPr>
          <w:szCs w:val="24"/>
        </w:rPr>
        <w:t>паспорт:</w:t>
      </w:r>
    </w:p>
    <w:p>
      <w:pPr>
        <w:pStyle w:val="Normal"/>
        <w:jc w:val="right"/>
        <w:rPr>
          <w:rFonts w:ascii="Times New Roman" w:hAnsi="Times New Roman"/>
        </w:rPr>
      </w:pPr>
      <w:r>
        <w:rPr>
          <w:szCs w:val="24"/>
        </w:rPr>
        <w:t>_____________________________________,</w:t>
      </w:r>
    </w:p>
    <w:p>
      <w:pPr>
        <w:pStyle w:val="Normal"/>
        <w:jc w:val="right"/>
        <w:rPr>
          <w:rFonts w:ascii="Times New Roman" w:hAnsi="Times New Roman"/>
        </w:rPr>
      </w:pPr>
      <w:r>
        <w:rPr>
          <w:szCs w:val="24"/>
        </w:rPr>
        <w:t>(серия, номер, кем, когда выдан)</w:t>
      </w:r>
    </w:p>
    <w:p>
      <w:pPr>
        <w:pStyle w:val="Normal"/>
        <w:jc w:val="right"/>
        <w:rPr>
          <w:rFonts w:ascii="Times New Roman" w:hAnsi="Times New Roman"/>
        </w:rPr>
      </w:pPr>
      <w:r>
        <w:rPr>
          <w:szCs w:val="24"/>
        </w:rPr>
        <w:t>зарегистрированного(ой) по адресу:</w:t>
      </w:r>
    </w:p>
    <w:p>
      <w:pPr>
        <w:pStyle w:val="Normal"/>
        <w:jc w:val="right"/>
        <w:rPr>
          <w:rFonts w:ascii="Times New Roman" w:hAnsi="Times New Roman"/>
        </w:rPr>
      </w:pPr>
      <w:r>
        <w:rPr>
          <w:szCs w:val="24"/>
        </w:rPr>
        <w:t>_____________________________________,</w:t>
      </w:r>
    </w:p>
    <w:p>
      <w:pPr>
        <w:pStyle w:val="Normal"/>
        <w:jc w:val="right"/>
        <w:rPr>
          <w:rFonts w:ascii="Times New Roman" w:hAnsi="Times New Roman"/>
        </w:rPr>
      </w:pPr>
      <w:r>
        <w:rPr>
          <w:szCs w:val="24"/>
        </w:rPr>
        <w:t>проживающего(ей) по адресу:</w:t>
      </w:r>
    </w:p>
    <w:p>
      <w:pPr>
        <w:pStyle w:val="Normal"/>
        <w:jc w:val="right"/>
        <w:rPr>
          <w:rFonts w:ascii="Times New Roman" w:hAnsi="Times New Roman"/>
        </w:rPr>
      </w:pPr>
      <w:r>
        <w:rPr>
          <w:szCs w:val="24"/>
        </w:rPr>
        <w:t>_____________________________________,</w:t>
      </w:r>
    </w:p>
    <w:p>
      <w:pPr>
        <w:pStyle w:val="Normal"/>
        <w:jc w:val="right"/>
        <w:rPr>
          <w:rFonts w:ascii="Times New Roman" w:hAnsi="Times New Roman"/>
        </w:rPr>
      </w:pPr>
      <w:r>
        <w:rPr>
          <w:szCs w:val="24"/>
        </w:rPr>
        <w:t>телефон:</w:t>
      </w:r>
    </w:p>
    <w:p>
      <w:pPr>
        <w:pStyle w:val="Normal"/>
        <w:jc w:val="right"/>
        <w:rPr>
          <w:rFonts w:ascii="Times New Roman" w:hAnsi="Times New Roman"/>
        </w:rPr>
      </w:pPr>
      <w:r>
        <w:rPr>
          <w:szCs w:val="24"/>
        </w:rPr>
        <w:t>______________________________________</w:t>
      </w:r>
    </w:p>
    <w:p>
      <w:pPr>
        <w:pStyle w:val="Normal"/>
        <w:numPr>
          <w:ilvl w:val="0"/>
          <w:numId w:val="0"/>
        </w:numPr>
        <w:outlineLvl w:val="0"/>
        <w:rPr>
          <w:rFonts w:ascii="Times New Roman" w:hAnsi="Times New Roman"/>
          <w:szCs w:val="24"/>
        </w:rPr>
      </w:pPr>
      <w:r>
        <w:rPr>
          <w:szCs w:val="24"/>
        </w:rPr>
      </w:r>
    </w:p>
    <w:p>
      <w:pPr>
        <w:pStyle w:val="Normal"/>
        <w:jc w:val="center"/>
        <w:rPr>
          <w:rFonts w:ascii="Times New Roman" w:hAnsi="Times New Roman"/>
        </w:rPr>
      </w:pPr>
      <w:r>
        <w:rPr>
          <w:szCs w:val="24"/>
        </w:rPr>
        <w:t>ЗАЯВЛЕНИЕ</w:t>
      </w:r>
    </w:p>
    <w:p>
      <w:pPr>
        <w:pStyle w:val="Normal"/>
        <w:jc w:val="center"/>
        <w:rPr>
          <w:rFonts w:ascii="Times New Roman" w:hAnsi="Times New Roman"/>
        </w:rPr>
      </w:pPr>
      <w:r>
        <w:rPr>
          <w:szCs w:val="24"/>
        </w:rPr>
        <w:t>о предоставлении жилого помещения муниципального жилищного фонда коммерческого использования</w:t>
      </w:r>
    </w:p>
    <w:p>
      <w:pPr>
        <w:pStyle w:val="Normal"/>
        <w:rPr>
          <w:rFonts w:ascii="Times New Roman" w:hAnsi="Times New Roman"/>
          <w:szCs w:val="24"/>
        </w:rPr>
      </w:pPr>
      <w:r>
        <w:rPr>
          <w:szCs w:val="24"/>
        </w:rPr>
      </w:r>
    </w:p>
    <w:p>
      <w:pPr>
        <w:pStyle w:val="Normal"/>
        <w:rPr>
          <w:rFonts w:ascii="Times New Roman" w:hAnsi="Times New Roman"/>
        </w:rPr>
      </w:pPr>
      <w:r>
        <w:rPr>
          <w:szCs w:val="24"/>
        </w:rPr>
        <w:t>Прошу предоставить мне, __________________________________________________,</w:t>
      </w:r>
    </w:p>
    <w:p>
      <w:pPr>
        <w:pStyle w:val="Normal"/>
        <w:rPr>
          <w:rFonts w:ascii="Times New Roman" w:hAnsi="Times New Roman"/>
        </w:rPr>
      </w:pPr>
      <w:r>
        <w:rPr>
          <w:szCs w:val="24"/>
        </w:rPr>
        <w:t>(фамилия, имя, отчество)</w:t>
      </w:r>
    </w:p>
    <w:p>
      <w:pPr>
        <w:pStyle w:val="Normal"/>
        <w:rPr>
          <w:rFonts w:ascii="Times New Roman" w:hAnsi="Times New Roman"/>
        </w:rPr>
      </w:pPr>
      <w:r>
        <w:rPr>
          <w:szCs w:val="24"/>
        </w:rPr>
        <w:t>и членам моей семьи:</w:t>
      </w:r>
    </w:p>
    <w:p>
      <w:pPr>
        <w:pStyle w:val="Normal"/>
        <w:rPr>
          <w:rFonts w:ascii="Times New Roman" w:hAnsi="Times New Roman"/>
        </w:rPr>
      </w:pPr>
      <w:r>
        <w:rPr>
          <w:szCs w:val="24"/>
        </w:rPr>
        <w:t>1. ________________________________________________________________________</w:t>
      </w:r>
    </w:p>
    <w:p>
      <w:pPr>
        <w:pStyle w:val="Normal"/>
        <w:rPr>
          <w:rFonts w:ascii="Times New Roman" w:hAnsi="Times New Roman"/>
        </w:rPr>
      </w:pPr>
      <w:r>
        <w:rPr>
          <w:szCs w:val="24"/>
        </w:rPr>
        <w:t>(фамилия, имя, отчество, дата рождения, степень родства)</w:t>
      </w:r>
    </w:p>
    <w:p>
      <w:pPr>
        <w:pStyle w:val="Normal"/>
        <w:rPr>
          <w:rFonts w:ascii="Times New Roman" w:hAnsi="Times New Roman"/>
        </w:rPr>
      </w:pPr>
      <w:r>
        <w:rPr>
          <w:szCs w:val="24"/>
        </w:rPr>
        <w:t>2. ________________________________________________________________________</w:t>
      </w:r>
    </w:p>
    <w:p>
      <w:pPr>
        <w:pStyle w:val="Normal"/>
        <w:rPr>
          <w:rFonts w:ascii="Times New Roman" w:hAnsi="Times New Roman"/>
        </w:rPr>
      </w:pPr>
      <w:r>
        <w:rPr>
          <w:szCs w:val="24"/>
        </w:rPr>
        <w:t>(фамилия, имя, отчество, дата рождения, степень родства)</w:t>
      </w:r>
    </w:p>
    <w:p>
      <w:pPr>
        <w:pStyle w:val="Normal"/>
        <w:rPr>
          <w:rFonts w:ascii="Times New Roman" w:hAnsi="Times New Roman"/>
        </w:rPr>
      </w:pPr>
      <w:r>
        <w:rPr>
          <w:szCs w:val="24"/>
        </w:rPr>
        <w:t>3. ________________________________________________________________________</w:t>
      </w:r>
    </w:p>
    <w:p>
      <w:pPr>
        <w:pStyle w:val="Normal"/>
        <w:rPr>
          <w:rFonts w:ascii="Times New Roman" w:hAnsi="Times New Roman"/>
        </w:rPr>
      </w:pPr>
      <w:r>
        <w:rPr>
          <w:szCs w:val="24"/>
        </w:rPr>
        <w:t>(фамилия, имя, отчество, дата рождения, степень родства)</w:t>
      </w:r>
    </w:p>
    <w:p>
      <w:pPr>
        <w:pStyle w:val="Normal"/>
        <w:rPr>
          <w:rFonts w:ascii="Times New Roman" w:hAnsi="Times New Roman"/>
        </w:rPr>
      </w:pPr>
      <w:r>
        <w:rPr>
          <w:szCs w:val="24"/>
        </w:rPr>
        <w:t>4. ________________________________________________________________________</w:t>
      </w:r>
    </w:p>
    <w:p>
      <w:pPr>
        <w:pStyle w:val="Normal"/>
        <w:rPr>
          <w:rFonts w:ascii="Times New Roman" w:hAnsi="Times New Roman"/>
        </w:rPr>
      </w:pPr>
      <w:r>
        <w:rPr>
          <w:szCs w:val="24"/>
        </w:rPr>
        <w:t>(фамилия, имя, отчество, дата рождения, степень родства)</w:t>
      </w:r>
    </w:p>
    <w:p>
      <w:pPr>
        <w:pStyle w:val="Normal"/>
        <w:rPr>
          <w:rFonts w:ascii="Times New Roman" w:hAnsi="Times New Roman"/>
        </w:rPr>
      </w:pPr>
      <w:r>
        <w:rPr>
          <w:szCs w:val="24"/>
        </w:rPr>
        <w:t>5. ________________________________________________________________________</w:t>
      </w:r>
    </w:p>
    <w:p>
      <w:pPr>
        <w:pStyle w:val="Normal"/>
        <w:jc w:val="both"/>
        <w:rPr>
          <w:rFonts w:ascii="Times New Roman" w:hAnsi="Times New Roman"/>
        </w:rPr>
      </w:pPr>
      <w:r>
        <w:rPr>
          <w:szCs w:val="24"/>
        </w:rPr>
        <w:t>(фамилия, имя, отчество, дата рождения, степень родства)</w:t>
      </w:r>
    </w:p>
    <w:p>
      <w:pPr>
        <w:pStyle w:val="Normal"/>
        <w:jc w:val="both"/>
        <w:rPr>
          <w:rFonts w:ascii="Times New Roman" w:hAnsi="Times New Roman"/>
        </w:rPr>
      </w:pPr>
      <w:r>
        <w:rPr>
          <w:szCs w:val="24"/>
        </w:rPr>
        <w:t>жилое  помещение  муниципального жилищного фонда коммерческого использования</w:t>
      </w:r>
    </w:p>
    <w:p>
      <w:pPr>
        <w:pStyle w:val="Normal"/>
        <w:jc w:val="both"/>
        <w:rPr>
          <w:rFonts w:ascii="Times New Roman" w:hAnsi="Times New Roman"/>
        </w:rPr>
      </w:pPr>
      <w:r>
        <w:rPr>
          <w:szCs w:val="24"/>
        </w:rPr>
        <w:t>в связи с тем, что ________________________________________________________</w:t>
      </w:r>
    </w:p>
    <w:p>
      <w:pPr>
        <w:pStyle w:val="Normal"/>
        <w:rPr>
          <w:rFonts w:ascii="Times New Roman" w:hAnsi="Times New Roman"/>
        </w:rPr>
      </w:pPr>
      <w:r>
        <w:rPr>
          <w:szCs w:val="24"/>
        </w:rPr>
        <w:t>(основания для предоставления)</w:t>
      </w:r>
    </w:p>
    <w:p>
      <w:pPr>
        <w:pStyle w:val="Normal"/>
        <w:rPr>
          <w:rFonts w:ascii="Times New Roman" w:hAnsi="Times New Roman"/>
        </w:rPr>
      </w:pPr>
      <w:r>
        <w:rPr>
          <w:szCs w:val="24"/>
        </w:rPr>
        <w:t>К заявлению в отношении меня, членов моей семьи прилагаю следующие документы:</w:t>
      </w:r>
    </w:p>
    <w:p>
      <w:pPr>
        <w:pStyle w:val="Normal"/>
        <w:rPr>
          <w:rFonts w:ascii="Times New Roman" w:hAnsi="Times New Roman"/>
        </w:rPr>
      </w:pPr>
      <w:r>
        <w:rPr>
          <w:szCs w:val="24"/>
        </w:rPr>
        <w:t>___________________________________________________________________________</w:t>
      </w:r>
    </w:p>
    <w:p>
      <w:pPr>
        <w:pStyle w:val="Normal"/>
        <w:rPr>
          <w:rFonts w:ascii="Times New Roman" w:hAnsi="Times New Roman"/>
        </w:rPr>
      </w:pPr>
      <w:r>
        <w:rPr>
          <w:szCs w:val="24"/>
        </w:rPr>
        <w:t>___________________________________________________________________________</w:t>
      </w:r>
    </w:p>
    <w:p>
      <w:pPr>
        <w:pStyle w:val="Normal"/>
        <w:rPr>
          <w:rFonts w:ascii="Times New Roman" w:hAnsi="Times New Roman"/>
        </w:rPr>
      </w:pPr>
      <w:r>
        <w:rPr>
          <w:szCs w:val="24"/>
        </w:rPr>
        <w:t>___________________________________________________________________________</w:t>
      </w:r>
    </w:p>
    <w:p>
      <w:pPr>
        <w:pStyle w:val="Normal"/>
        <w:rPr>
          <w:rFonts w:ascii="Times New Roman" w:hAnsi="Times New Roman"/>
        </w:rPr>
      </w:pPr>
      <w:r>
        <w:rPr>
          <w:szCs w:val="24"/>
        </w:rPr>
        <w:t>___________________________________________________________________________</w:t>
      </w:r>
    </w:p>
    <w:p>
      <w:pPr>
        <w:pStyle w:val="Normal"/>
        <w:rPr>
          <w:rFonts w:ascii="Times New Roman" w:hAnsi="Times New Roman"/>
        </w:rPr>
      </w:pPr>
      <w:r>
        <w:rPr>
          <w:szCs w:val="24"/>
        </w:rPr>
        <w:t>___________________________________________________________________________</w:t>
      </w:r>
    </w:p>
    <w:p>
      <w:pPr>
        <w:pStyle w:val="Normal"/>
        <w:rPr>
          <w:rFonts w:ascii="Times New Roman" w:hAnsi="Times New Roman"/>
        </w:rPr>
      </w:pPr>
      <w:r>
        <w:rPr>
          <w:szCs w:val="24"/>
        </w:rPr>
        <w:t>___________________________________________________________________________</w:t>
      </w:r>
    </w:p>
    <w:p>
      <w:pPr>
        <w:pStyle w:val="Normal"/>
        <w:jc w:val="both"/>
        <w:rPr>
          <w:rFonts w:ascii="Times New Roman" w:hAnsi="Times New Roman"/>
        </w:rPr>
      </w:pPr>
      <w:r>
        <w:rPr>
          <w:szCs w:val="24"/>
        </w:rPr>
        <w:t>Достоверность представленных сведений подтверждаю.</w:t>
      </w:r>
    </w:p>
    <w:p>
      <w:pPr>
        <w:pStyle w:val="Normal"/>
        <w:jc w:val="both"/>
        <w:rPr>
          <w:rFonts w:ascii="Times New Roman" w:hAnsi="Times New Roman"/>
          <w:szCs w:val="24"/>
        </w:rPr>
      </w:pPr>
      <w:r>
        <w:rPr>
          <w:szCs w:val="24"/>
        </w:rPr>
      </w:r>
    </w:p>
    <w:p>
      <w:pPr>
        <w:pStyle w:val="Normal"/>
        <w:jc w:val="both"/>
        <w:rPr>
          <w:rFonts w:ascii="Times New Roman" w:hAnsi="Times New Roman"/>
        </w:rPr>
      </w:pPr>
      <w:r>
        <w:rPr>
          <w:szCs w:val="24"/>
        </w:rPr>
        <w:t>"__"__________ 20__ г. _____________________ ______________________________</w:t>
      </w:r>
    </w:p>
    <w:p>
      <w:pPr>
        <w:pStyle w:val="Normal"/>
        <w:jc w:val="both"/>
        <w:rPr>
          <w:rFonts w:ascii="Times New Roman" w:hAnsi="Times New Roman"/>
        </w:rPr>
      </w:pPr>
      <w:r>
        <w:rPr>
          <w:szCs w:val="24"/>
        </w:rPr>
        <w:t>дата            подпись заявителя        расшифровка подписи</w:t>
      </w:r>
    </w:p>
    <w:p>
      <w:pPr>
        <w:pStyle w:val="Normal"/>
        <w:rPr>
          <w:rFonts w:ascii="Times New Roman" w:hAnsi="Times New Roman"/>
          <w:b/>
          <w:b/>
          <w:szCs w:val="24"/>
        </w:rPr>
      </w:pPr>
      <w:r>
        <w:rPr>
          <w:b/>
          <w:szCs w:val="24"/>
        </w:rPr>
      </w:r>
    </w:p>
    <w:p>
      <w:pPr>
        <w:pStyle w:val="Normal"/>
        <w:spacing w:lineRule="auto" w:line="288"/>
        <w:jc w:val="center"/>
        <w:rPr/>
      </w:pPr>
      <w:r>
        <w:rPr/>
      </w:r>
    </w:p>
    <w:sectPr>
      <w:type w:val="nextPage"/>
      <w:pgSz w:w="11906" w:h="16838"/>
      <w:pgMar w:left="1417" w:right="850"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Calibri">
    <w:charset w:val="cc"/>
    <w:family w:val="roman"/>
    <w:pitch w:val="variable"/>
  </w:font>
  <w:font w:name="Courier New">
    <w:charset w:val="cc"/>
    <w:family w:val="roman"/>
    <w:pitch w:val="variable"/>
  </w:font>
  <w:font w:name="Tahoma">
    <w:charset w:val="cc"/>
    <w:family w:val="roman"/>
    <w:pitch w:val="variable"/>
  </w:font>
  <w:font w:name="Arial">
    <w:charset w:val="cc"/>
    <w:family w:val="roman"/>
    <w:pitch w:val="variable"/>
  </w:font>
  <w:font w:name="Times New Roman CYR">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100"/>
  <w:defaultTabStop w:val="709"/>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semiHidden="0" w:unhideWhenUsed="0"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Heading1"/>
    <w:qFormat/>
    <w:rsid w:val="00e83d7e"/>
    <w:pPr>
      <w:widowControl/>
      <w:suppressAutoHyphens w:val="true"/>
      <w:bidi w:val="0"/>
      <w:jc w:val="left"/>
    </w:pPr>
    <w:rPr>
      <w:rFonts w:ascii="Times New Roman" w:hAnsi="Times New Roman" w:eastAsia="Times New Roman" w:cs="Times New Roman"/>
      <w:color w:val="000000"/>
      <w:kern w:val="0"/>
      <w:sz w:val="24"/>
      <w:szCs w:val="20"/>
      <w:lang w:val="ru-RU" w:eastAsia="ru-RU" w:bidi="ar-SA"/>
    </w:rPr>
  </w:style>
  <w:style w:type="paragraph" w:styleId="1" w:customStyle="1">
    <w:name w:val="Heading 1"/>
    <w:basedOn w:val="Normal"/>
    <w:next w:val="Normal"/>
    <w:link w:val="1"/>
    <w:uiPriority w:val="9"/>
    <w:qFormat/>
    <w:rsid w:val="00e83d7e"/>
    <w:pPr>
      <w:keepNext w:val="true"/>
      <w:spacing w:before="240" w:after="60"/>
      <w:outlineLvl w:val="0"/>
    </w:pPr>
    <w:rPr>
      <w:rFonts w:ascii="Cambria" w:hAnsi="Cambria"/>
      <w:b/>
      <w:sz w:val="32"/>
    </w:rPr>
  </w:style>
  <w:style w:type="paragraph" w:styleId="2" w:customStyle="1">
    <w:name w:val="Heading 2"/>
    <w:basedOn w:val="Normal"/>
    <w:next w:val="Normal"/>
    <w:link w:val="2"/>
    <w:uiPriority w:val="9"/>
    <w:qFormat/>
    <w:rsid w:val="00e83d7e"/>
    <w:pPr>
      <w:keepNext w:val="true"/>
      <w:spacing w:before="240" w:after="60"/>
      <w:outlineLvl w:val="1"/>
    </w:pPr>
    <w:rPr>
      <w:rFonts w:ascii="Cambria" w:hAnsi="Cambria"/>
      <w:b/>
      <w:i/>
      <w:sz w:val="28"/>
    </w:rPr>
  </w:style>
  <w:style w:type="paragraph" w:styleId="3" w:customStyle="1">
    <w:name w:val="Heading 3"/>
    <w:next w:val="Normal"/>
    <w:link w:val="31"/>
    <w:uiPriority w:val="9"/>
    <w:qFormat/>
    <w:rsid w:val="00e83d7e"/>
    <w:pPr>
      <w:widowControl/>
      <w:suppressAutoHyphens w:val="true"/>
      <w:bidi w:val="0"/>
      <w:spacing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customStyle="1">
    <w:name w:val="Heading 4"/>
    <w:basedOn w:val="Normal"/>
    <w:next w:val="Normal"/>
    <w:link w:val="4"/>
    <w:uiPriority w:val="9"/>
    <w:qFormat/>
    <w:rsid w:val="00e83d7e"/>
    <w:pPr>
      <w:keepNext w:val="true"/>
      <w:tabs>
        <w:tab w:val="clear" w:pos="709"/>
        <w:tab w:val="left" w:pos="0" w:leader="none"/>
      </w:tabs>
      <w:spacing w:before="120" w:after="0"/>
      <w:jc w:val="center"/>
      <w:outlineLvl w:val="3"/>
    </w:pPr>
    <w:rPr>
      <w:sz w:val="28"/>
    </w:rPr>
  </w:style>
  <w:style w:type="paragraph" w:styleId="5" w:customStyle="1">
    <w:name w:val="Heading 5"/>
    <w:basedOn w:val="Normal"/>
    <w:next w:val="Normal"/>
    <w:link w:val="5"/>
    <w:uiPriority w:val="9"/>
    <w:qFormat/>
    <w:rsid w:val="00e83d7e"/>
    <w:pPr>
      <w:spacing w:before="240" w:after="60"/>
      <w:outlineLvl w:val="4"/>
    </w:pPr>
    <w:rPr>
      <w:rFonts w:ascii="Calibri" w:hAnsi="Calibri"/>
      <w:b/>
      <w:i/>
      <w:sz w:val="26"/>
    </w:rPr>
  </w:style>
  <w:style w:type="paragraph" w:styleId="7" w:customStyle="1">
    <w:name w:val="Heading 7"/>
    <w:basedOn w:val="Normal"/>
    <w:next w:val="Normal"/>
    <w:link w:val="7"/>
    <w:uiPriority w:val="9"/>
    <w:qFormat/>
    <w:rsid w:val="00e83d7e"/>
    <w:pPr>
      <w:spacing w:before="240" w:after="60"/>
      <w:outlineLvl w:val="6"/>
    </w:pPr>
    <w:rPr>
      <w:rFonts w:ascii="Calibri" w:hAnsi="Calibri"/>
    </w:rPr>
  </w:style>
  <w:style w:type="character" w:styleId="DefaultParagraphFont" w:default="1">
    <w:name w:val="Default Paragraph Font"/>
    <w:uiPriority w:val="1"/>
    <w:semiHidden/>
    <w:unhideWhenUsed/>
    <w:qFormat/>
    <w:rPr/>
  </w:style>
  <w:style w:type="character" w:styleId="11" w:customStyle="1">
    <w:name w:val="Обычный1"/>
    <w:link w:val="10"/>
    <w:qFormat/>
    <w:rsid w:val="00e83d7e"/>
    <w:rPr>
      <w:sz w:val="24"/>
    </w:rPr>
  </w:style>
  <w:style w:type="character" w:styleId="21" w:customStyle="1">
    <w:name w:val="Оглавление 2 Знак"/>
    <w:link w:val="20"/>
    <w:qFormat/>
    <w:rsid w:val="00e83d7e"/>
    <w:rPr>
      <w:rFonts w:ascii="XO Thames" w:hAnsi="XO Thames"/>
      <w:sz w:val="28"/>
    </w:rPr>
  </w:style>
  <w:style w:type="character" w:styleId="41" w:customStyle="1">
    <w:name w:val="Оглавление 4 Знак"/>
    <w:link w:val="40"/>
    <w:qFormat/>
    <w:rsid w:val="00e83d7e"/>
    <w:rPr>
      <w:rFonts w:ascii="XO Thames" w:hAnsi="XO Thames"/>
      <w:sz w:val="28"/>
    </w:rPr>
  </w:style>
  <w:style w:type="character" w:styleId="71" w:customStyle="1">
    <w:name w:val="Заголовок 7 Знак"/>
    <w:basedOn w:val="11"/>
    <w:link w:val="70"/>
    <w:qFormat/>
    <w:rsid w:val="00e83d7e"/>
    <w:rPr>
      <w:rFonts w:ascii="Calibri" w:hAnsi="Calibri"/>
    </w:rPr>
  </w:style>
  <w:style w:type="character" w:styleId="12" w:customStyle="1">
    <w:name w:val="Гиперссылка1"/>
    <w:basedOn w:val="15"/>
    <w:link w:val="12"/>
    <w:qFormat/>
    <w:rsid w:val="00e83d7e"/>
    <w:rPr>
      <w:color w:val="0000FF"/>
      <w:u w:val="single"/>
    </w:rPr>
  </w:style>
  <w:style w:type="character" w:styleId="6" w:customStyle="1">
    <w:name w:val="Оглавление 6 Знак"/>
    <w:link w:val="6"/>
    <w:qFormat/>
    <w:rsid w:val="00e83d7e"/>
    <w:rPr>
      <w:rFonts w:ascii="XO Thames" w:hAnsi="XO Thames"/>
      <w:sz w:val="28"/>
    </w:rPr>
  </w:style>
  <w:style w:type="character" w:styleId="72" w:customStyle="1">
    <w:name w:val="Оглавление 7 Знак"/>
    <w:link w:val="TOC7"/>
    <w:qFormat/>
    <w:rsid w:val="00e83d7e"/>
    <w:rPr>
      <w:rFonts w:ascii="XO Thames" w:hAnsi="XO Thames"/>
      <w:sz w:val="28"/>
    </w:rPr>
  </w:style>
  <w:style w:type="character" w:styleId="Style8" w:customStyle="1">
    <w:name w:val="Знак"/>
    <w:basedOn w:val="15"/>
    <w:qFormat/>
    <w:rsid w:val="00e83d7e"/>
    <w:rPr>
      <w:sz w:val="16"/>
    </w:rPr>
  </w:style>
  <w:style w:type="character" w:styleId="31" w:customStyle="1">
    <w:name w:val="Заголовок 3 Знак1"/>
    <w:link w:val="Heading3"/>
    <w:qFormat/>
    <w:rsid w:val="00e83d7e"/>
    <w:rPr>
      <w:rFonts w:ascii="XO Thames" w:hAnsi="XO Thames"/>
      <w:b/>
      <w:sz w:val="26"/>
    </w:rPr>
  </w:style>
  <w:style w:type="character" w:styleId="Style9" w:customStyle="1">
    <w:name w:val="Нижний колонтитул Знак"/>
    <w:basedOn w:val="11"/>
    <w:qFormat/>
    <w:rsid w:val="00e83d7e"/>
    <w:rPr/>
  </w:style>
  <w:style w:type="character" w:styleId="13" w:customStyle="1">
    <w:name w:val="Основной текст с отступом1"/>
    <w:basedOn w:val="11"/>
    <w:qFormat/>
    <w:rsid w:val="00e83d7e"/>
    <w:rPr/>
  </w:style>
  <w:style w:type="character" w:styleId="22" w:customStyle="1">
    <w:name w:val="Основной текст 2 Знак"/>
    <w:basedOn w:val="11"/>
    <w:link w:val="22"/>
    <w:qFormat/>
    <w:rsid w:val="00e83d7e"/>
    <w:rPr/>
  </w:style>
  <w:style w:type="character" w:styleId="Style10" w:customStyle="1">
    <w:name w:val="Основной текст с отступом Знак"/>
    <w:basedOn w:val="11"/>
    <w:qFormat/>
    <w:rsid w:val="00e83d7e"/>
    <w:rPr/>
  </w:style>
  <w:style w:type="character" w:styleId="Style11" w:customStyle="1">
    <w:name w:val="Обычный (веб) Знак"/>
    <w:basedOn w:val="11"/>
    <w:qFormat/>
    <w:rsid w:val="00e83d7e"/>
    <w:rPr/>
  </w:style>
  <w:style w:type="character" w:styleId="23" w:customStyle="1">
    <w:name w:val="Основной текст с отступом 2 Знак"/>
    <w:basedOn w:val="11"/>
    <w:link w:val="2"/>
    <w:qFormat/>
    <w:rsid w:val="00e83d7e"/>
    <w:rPr/>
  </w:style>
  <w:style w:type="character" w:styleId="Style12" w:customStyle="1">
    <w:name w:val="Абзац списка Знак"/>
    <w:basedOn w:val="11"/>
    <w:qFormat/>
    <w:rsid w:val="00e83d7e"/>
    <w:rPr/>
  </w:style>
  <w:style w:type="character" w:styleId="32" w:customStyle="1">
    <w:name w:val="Оглавление 3 Знак"/>
    <w:link w:val="TOC3"/>
    <w:qFormat/>
    <w:rsid w:val="00e83d7e"/>
    <w:rPr>
      <w:rFonts w:ascii="XO Thames" w:hAnsi="XO Thames"/>
      <w:sz w:val="28"/>
    </w:rPr>
  </w:style>
  <w:style w:type="character" w:styleId="ConsPlusNonformat" w:customStyle="1">
    <w:name w:val="ConsPlusNonformat"/>
    <w:link w:val="ConsPlusNonformat"/>
    <w:qFormat/>
    <w:rsid w:val="00e83d7e"/>
    <w:rPr>
      <w:rFonts w:ascii="Courier New" w:hAnsi="Courier New"/>
    </w:rPr>
  </w:style>
  <w:style w:type="character" w:styleId="14" w:customStyle="1">
    <w:name w:val="Основной текст1"/>
    <w:basedOn w:val="11"/>
    <w:qFormat/>
    <w:rsid w:val="00e83d7e"/>
    <w:rPr>
      <w:sz w:val="27"/>
    </w:rPr>
  </w:style>
  <w:style w:type="character" w:styleId="Style13" w:customStyle="1">
    <w:name w:val="Текст выноски Знак"/>
    <w:basedOn w:val="11"/>
    <w:qFormat/>
    <w:rsid w:val="00e83d7e"/>
    <w:rPr>
      <w:rFonts w:ascii="Tahoma" w:hAnsi="Tahoma"/>
      <w:sz w:val="16"/>
    </w:rPr>
  </w:style>
  <w:style w:type="character" w:styleId="51" w:customStyle="1">
    <w:name w:val="Заголовок 5 Знак"/>
    <w:basedOn w:val="11"/>
    <w:link w:val="50"/>
    <w:qFormat/>
    <w:rsid w:val="00e83d7e"/>
    <w:rPr>
      <w:rFonts w:ascii="Calibri" w:hAnsi="Calibri"/>
      <w:b/>
      <w:i/>
      <w:sz w:val="26"/>
    </w:rPr>
  </w:style>
  <w:style w:type="character" w:styleId="ConsPlusCell" w:customStyle="1">
    <w:name w:val="ConsPlusCell"/>
    <w:link w:val="ConsPlusCell"/>
    <w:qFormat/>
    <w:rsid w:val="00e83d7e"/>
    <w:rPr>
      <w:rFonts w:ascii="Arial" w:hAnsi="Arial"/>
    </w:rPr>
  </w:style>
  <w:style w:type="character" w:styleId="15" w:customStyle="1">
    <w:name w:val="Основной шрифт абзаца1"/>
    <w:link w:val="15"/>
    <w:qFormat/>
    <w:rsid w:val="00e83d7e"/>
    <w:rPr/>
  </w:style>
  <w:style w:type="character" w:styleId="16" w:customStyle="1">
    <w:name w:val="Заголовок 1 Знак"/>
    <w:basedOn w:val="11"/>
    <w:link w:val="12"/>
    <w:qFormat/>
    <w:rsid w:val="00e83d7e"/>
    <w:rPr>
      <w:rFonts w:ascii="Cambria" w:hAnsi="Cambria"/>
      <w:b/>
      <w:sz w:val="32"/>
    </w:rPr>
  </w:style>
  <w:style w:type="character" w:styleId="33" w:customStyle="1">
    <w:name w:val="Заголовок 3 Знак"/>
    <w:basedOn w:val="15"/>
    <w:link w:val="30"/>
    <w:qFormat/>
    <w:rsid w:val="00e83d7e"/>
    <w:rPr>
      <w:rFonts w:ascii="Arial" w:hAnsi="Arial"/>
      <w:b/>
      <w:sz w:val="26"/>
    </w:rPr>
  </w:style>
  <w:style w:type="character" w:styleId="Style14" w:customStyle="1">
    <w:name w:val="Интернет-ссылка"/>
    <w:basedOn w:val="DefaultParagraphFont"/>
    <w:rsid w:val="006534d2"/>
    <w:rPr>
      <w:color w:val="0000FF"/>
      <w:u w:val="single"/>
    </w:rPr>
  </w:style>
  <w:style w:type="character" w:styleId="Footnote" w:customStyle="1">
    <w:name w:val="Footnote"/>
    <w:basedOn w:val="11"/>
    <w:link w:val="Footnote"/>
    <w:qFormat/>
    <w:rsid w:val="00e83d7e"/>
    <w:rPr>
      <w:sz w:val="20"/>
    </w:rPr>
  </w:style>
  <w:style w:type="character" w:styleId="17" w:customStyle="1">
    <w:name w:val="Оглавление 1 Знак"/>
    <w:link w:val="17"/>
    <w:qFormat/>
    <w:rsid w:val="00e83d7e"/>
    <w:rPr>
      <w:rFonts w:ascii="XO Thames" w:hAnsi="XO Thames"/>
      <w:b/>
      <w:sz w:val="28"/>
    </w:rPr>
  </w:style>
  <w:style w:type="character" w:styleId="ConsNormal" w:customStyle="1">
    <w:name w:val="ConsNormal"/>
    <w:link w:val="ConsNormal"/>
    <w:qFormat/>
    <w:rsid w:val="00e83d7e"/>
    <w:rPr>
      <w:rFonts w:ascii="Arial" w:hAnsi="Arial"/>
    </w:rPr>
  </w:style>
  <w:style w:type="character" w:styleId="HeaderandFooter" w:customStyle="1">
    <w:name w:val="Header and Footer"/>
    <w:link w:val="HeaderandFooter"/>
    <w:qFormat/>
    <w:rsid w:val="00e83d7e"/>
    <w:rPr>
      <w:rFonts w:ascii="XO Thames" w:hAnsi="XO Thames"/>
    </w:rPr>
  </w:style>
  <w:style w:type="character" w:styleId="9" w:customStyle="1">
    <w:name w:val="Оглавление 9 Знак"/>
    <w:link w:val="9"/>
    <w:qFormat/>
    <w:rsid w:val="00e83d7e"/>
    <w:rPr>
      <w:rFonts w:ascii="XO Thames" w:hAnsi="XO Thames"/>
      <w:sz w:val="28"/>
    </w:rPr>
  </w:style>
  <w:style w:type="character" w:styleId="211" w:customStyle="1">
    <w:name w:val="Основной текст 2 Знак1"/>
    <w:link w:val="TOC2"/>
    <w:qFormat/>
    <w:rsid w:val="00e83d7e"/>
    <w:rPr>
      <w:color w:val="0000FF"/>
      <w:u w:val="single"/>
    </w:rPr>
  </w:style>
  <w:style w:type="character" w:styleId="8" w:customStyle="1">
    <w:name w:val="Оглавление 8 Знак"/>
    <w:link w:val="8"/>
    <w:qFormat/>
    <w:rsid w:val="00e83d7e"/>
    <w:rPr>
      <w:rFonts w:ascii="XO Thames" w:hAnsi="XO Thames"/>
      <w:sz w:val="28"/>
    </w:rPr>
  </w:style>
  <w:style w:type="character" w:styleId="18" w:customStyle="1">
    <w:name w:val="Номер страницы1"/>
    <w:basedOn w:val="15"/>
    <w:link w:val="19"/>
    <w:qFormat/>
    <w:rsid w:val="00e83d7e"/>
    <w:rPr/>
  </w:style>
  <w:style w:type="character" w:styleId="52" w:customStyle="1">
    <w:name w:val="Оглавление 5 Знак"/>
    <w:link w:val="TOC5"/>
    <w:qFormat/>
    <w:rsid w:val="00e83d7e"/>
    <w:rPr>
      <w:rFonts w:ascii="XO Thames" w:hAnsi="XO Thames"/>
      <w:sz w:val="28"/>
    </w:rPr>
  </w:style>
  <w:style w:type="character" w:styleId="Style15" w:customStyle="1">
    <w:name w:val="Основной текст Знак"/>
    <w:basedOn w:val="11"/>
    <w:qFormat/>
    <w:rsid w:val="00e83d7e"/>
    <w:rPr/>
  </w:style>
  <w:style w:type="character" w:styleId="Style16" w:customStyle="1">
    <w:name w:val="Подзаголовок Знак"/>
    <w:qFormat/>
    <w:rsid w:val="00e83d7e"/>
    <w:rPr>
      <w:rFonts w:ascii="XO Thames" w:hAnsi="XO Thames"/>
      <w:i/>
      <w:sz w:val="24"/>
    </w:rPr>
  </w:style>
  <w:style w:type="character" w:styleId="ConsPlusNormal" w:customStyle="1">
    <w:name w:val="ConsPlusNormal"/>
    <w:link w:val="ConsPlusNormal"/>
    <w:qFormat/>
    <w:rsid w:val="00e83d7e"/>
    <w:rPr>
      <w:rFonts w:ascii="Arial" w:hAnsi="Arial"/>
    </w:rPr>
  </w:style>
  <w:style w:type="character" w:styleId="Style17" w:customStyle="1">
    <w:name w:val="Название Знак"/>
    <w:qFormat/>
    <w:rsid w:val="00e83d7e"/>
    <w:rPr>
      <w:rFonts w:ascii="XO Thames" w:hAnsi="XO Thames"/>
      <w:b/>
      <w:caps/>
      <w:sz w:val="40"/>
    </w:rPr>
  </w:style>
  <w:style w:type="character" w:styleId="42" w:customStyle="1">
    <w:name w:val="Заголовок 4 Знак"/>
    <w:basedOn w:val="11"/>
    <w:link w:val="TOC4"/>
    <w:qFormat/>
    <w:rsid w:val="00e83d7e"/>
    <w:rPr>
      <w:sz w:val="28"/>
    </w:rPr>
  </w:style>
  <w:style w:type="character" w:styleId="Style18" w:customStyle="1">
    <w:name w:val="Верхний колонтитул Знак"/>
    <w:basedOn w:val="11"/>
    <w:qFormat/>
    <w:rsid w:val="00e83d7e"/>
    <w:rPr/>
  </w:style>
  <w:style w:type="character" w:styleId="24" w:customStyle="1">
    <w:name w:val="Заголовок 2 Знак"/>
    <w:basedOn w:val="11"/>
    <w:link w:val="22"/>
    <w:qFormat/>
    <w:rsid w:val="00e83d7e"/>
    <w:rPr>
      <w:rFonts w:ascii="Cambria" w:hAnsi="Cambria"/>
      <w:b/>
      <w:i/>
      <w:sz w:val="28"/>
    </w:rPr>
  </w:style>
  <w:style w:type="character" w:styleId="ConsPlusTitle" w:customStyle="1">
    <w:name w:val="ConsPlusTitle"/>
    <w:link w:val="ConsPlusTitle"/>
    <w:qFormat/>
    <w:rsid w:val="00e83d7e"/>
    <w:rPr>
      <w:rFonts w:ascii="Arial" w:hAnsi="Arial"/>
      <w:b/>
    </w:rPr>
  </w:style>
  <w:style w:type="character" w:styleId="212" w:customStyle="1">
    <w:name w:val="Основной текст с отступом 2 Знак1"/>
    <w:link w:val="23"/>
    <w:qFormat/>
    <w:rsid w:val="00e83d7e"/>
    <w:rPr/>
  </w:style>
  <w:style w:type="character" w:styleId="ConsPlusNormal1" w:customStyle="1">
    <w:name w:val="ConsPlusNormal Знак"/>
    <w:qFormat/>
    <w:locked/>
    <w:rsid w:val="006534d2"/>
    <w:rPr>
      <w:rFonts w:ascii="Arial" w:hAnsi="Arial" w:cs="Arial"/>
      <w:lang w:val="ru-RU" w:eastAsia="ru-RU" w:bidi="ar-SA"/>
    </w:rPr>
  </w:style>
  <w:style w:type="character" w:styleId="Style19" w:customStyle="1">
    <w:name w:val="Цветовое выделение для Текст"/>
    <w:qFormat/>
    <w:rsid w:val="00834509"/>
    <w:rPr>
      <w:rFonts w:ascii="Times New Roman CYR" w:hAnsi="Times New Roman CYR" w:cs="Times New Roman CYR"/>
      <w:sz w:val="24"/>
    </w:rPr>
  </w:style>
  <w:style w:type="character" w:styleId="25" w:customStyle="1">
    <w:name w:val="Основной текст2"/>
    <w:uiPriority w:val="99"/>
    <w:qFormat/>
    <w:rsid w:val="008c5749"/>
    <w:rPr>
      <w:rFonts w:ascii="Times New Roman" w:hAnsi="Times New Roman"/>
      <w:color w:val="000000"/>
      <w:spacing w:val="0"/>
      <w:w w:val="100"/>
      <w:sz w:val="26"/>
      <w:u w:val="none"/>
      <w:lang w:val="ru-RU"/>
    </w:rPr>
  </w:style>
  <w:style w:type="character" w:styleId="Style20">
    <w:name w:val="Выделение"/>
    <w:basedOn w:val="DefaultParagraphFont"/>
    <w:qFormat/>
    <w:rsid w:val="00c73685"/>
    <w:rPr>
      <w:i/>
      <w:iCs/>
    </w:rPr>
  </w:style>
  <w:style w:type="character" w:styleId="Style21">
    <w:name w:val="Символ сноски"/>
    <w:qFormat/>
    <w:rPr/>
  </w:style>
  <w:style w:type="character" w:styleId="Style22">
    <w:name w:val="Привязка сноски"/>
    <w:rPr>
      <w:vertAlign w:val="superscript"/>
    </w:rPr>
  </w:style>
  <w:style w:type="paragraph" w:styleId="Style23" w:customStyle="1">
    <w:name w:val="Заголовок"/>
    <w:basedOn w:val="Normal"/>
    <w:next w:val="Style24"/>
    <w:qFormat/>
    <w:rsid w:val="00c73685"/>
    <w:pPr>
      <w:keepNext w:val="true"/>
      <w:spacing w:before="240" w:after="120"/>
    </w:pPr>
    <w:rPr>
      <w:rFonts w:ascii="PT Astra Serif" w:hAnsi="PT Astra Serif" w:eastAsia="Tahoma" w:cs="Noto Sans Devanagari"/>
      <w:sz w:val="28"/>
      <w:szCs w:val="28"/>
    </w:rPr>
  </w:style>
  <w:style w:type="paragraph" w:styleId="Style24">
    <w:name w:val="Body Text"/>
    <w:basedOn w:val="Normal"/>
    <w:rsid w:val="00e83d7e"/>
    <w:pPr>
      <w:spacing w:before="0" w:after="120"/>
    </w:pPr>
    <w:rPr/>
  </w:style>
  <w:style w:type="paragraph" w:styleId="Style25">
    <w:name w:val="List"/>
    <w:basedOn w:val="Style24"/>
    <w:rsid w:val="00c73685"/>
    <w:pPr/>
    <w:rPr>
      <w:rFonts w:ascii="PT Astra Serif" w:hAnsi="PT Astra Serif" w:cs="Noto Sans Devanagari"/>
    </w:rPr>
  </w:style>
  <w:style w:type="paragraph" w:styleId="Style26" w:customStyle="1">
    <w:name w:val="Caption"/>
    <w:basedOn w:val="Normal"/>
    <w:qFormat/>
    <w:rsid w:val="00c73685"/>
    <w:pPr>
      <w:suppressLineNumbers/>
      <w:spacing w:before="120" w:after="120"/>
    </w:pPr>
    <w:rPr>
      <w:rFonts w:ascii="PT Astra Serif" w:hAnsi="PT Astra Serif" w:cs="Noto Sans Devanagari"/>
      <w:i/>
      <w:iCs/>
      <w:szCs w:val="24"/>
    </w:rPr>
  </w:style>
  <w:style w:type="paragraph" w:styleId="Style27">
    <w:name w:val="Указатель"/>
    <w:basedOn w:val="Normal"/>
    <w:qFormat/>
    <w:pPr>
      <w:suppressLineNumbers/>
    </w:pPr>
    <w:rPr>
      <w:rFonts w:cs="Lucida Sans"/>
    </w:rPr>
  </w:style>
  <w:style w:type="paragraph" w:styleId="Indexheading">
    <w:name w:val="index heading"/>
    <w:basedOn w:val="Normal"/>
    <w:qFormat/>
    <w:rsid w:val="00c73685"/>
    <w:pPr>
      <w:suppressLineNumbers/>
    </w:pPr>
    <w:rPr>
      <w:rFonts w:ascii="PT Astra Serif" w:hAnsi="PT Astra Serif" w:cs="Noto Sans Devanagari"/>
    </w:rPr>
  </w:style>
  <w:style w:type="paragraph" w:styleId="19" w:customStyle="1">
    <w:name w:val="Обычный1"/>
    <w:link w:val="1"/>
    <w:qFormat/>
    <w:rsid w:val="00e83d7e"/>
    <w:pPr>
      <w:widowControl/>
      <w:suppressAutoHyphens w:val="true"/>
      <w:bidi w:val="0"/>
      <w:jc w:val="left"/>
    </w:pPr>
    <w:rPr>
      <w:rFonts w:ascii="Times New Roman" w:hAnsi="Times New Roman" w:eastAsia="Times New Roman" w:cs="Times New Roman"/>
      <w:color w:val="000000"/>
      <w:kern w:val="0"/>
      <w:sz w:val="24"/>
      <w:szCs w:val="20"/>
      <w:lang w:val="ru-RU" w:eastAsia="ru-RU" w:bidi="ar-SA"/>
    </w:rPr>
  </w:style>
  <w:style w:type="paragraph" w:styleId="110" w:customStyle="1">
    <w:name w:val="Основной шрифт абзаца1"/>
    <w:link w:val="18"/>
    <w:qFormat/>
    <w:rsid w:val="00e83d7e"/>
    <w:pPr>
      <w:widowControl/>
      <w:suppressAutoHyphens w:val="true"/>
      <w:bidi w:val="0"/>
      <w:jc w:val="left"/>
    </w:pPr>
    <w:rPr>
      <w:rFonts w:ascii="Times New Roman" w:hAnsi="Times New Roman" w:eastAsia="Times New Roman" w:cs="Times New Roman"/>
      <w:color w:val="000000"/>
      <w:kern w:val="0"/>
      <w:sz w:val="24"/>
      <w:szCs w:val="20"/>
      <w:lang w:val="ru-RU" w:eastAsia="ru-RU" w:bidi="ar-SA"/>
    </w:rPr>
  </w:style>
  <w:style w:type="paragraph" w:styleId="26" w:customStyle="1">
    <w:name w:val="TOC 2"/>
    <w:next w:val="Normal"/>
    <w:link w:val="210"/>
    <w:uiPriority w:val="39"/>
    <w:rsid w:val="00e83d7e"/>
    <w:pPr>
      <w:widowControl/>
      <w:suppressAutoHyphens w:val="true"/>
      <w:bidi w:val="0"/>
      <w:ind w:left="200" w:hanging="0"/>
      <w:jc w:val="left"/>
    </w:pPr>
    <w:rPr>
      <w:rFonts w:ascii="XO Thames" w:hAnsi="XO Thames" w:eastAsia="Times New Roman" w:cs="Times New Roman"/>
      <w:color w:val="000000"/>
      <w:kern w:val="0"/>
      <w:sz w:val="28"/>
      <w:szCs w:val="20"/>
      <w:lang w:val="ru-RU" w:eastAsia="ru-RU" w:bidi="ar-SA"/>
    </w:rPr>
  </w:style>
  <w:style w:type="paragraph" w:styleId="43" w:customStyle="1">
    <w:name w:val="TOC 4"/>
    <w:next w:val="Normal"/>
    <w:link w:val="4"/>
    <w:uiPriority w:val="39"/>
    <w:rsid w:val="00e83d7e"/>
    <w:pPr>
      <w:widowControl/>
      <w:suppressAutoHyphens w:val="true"/>
      <w:bidi w:val="0"/>
      <w:ind w:left="600" w:hanging="0"/>
      <w:jc w:val="left"/>
    </w:pPr>
    <w:rPr>
      <w:rFonts w:ascii="XO Thames" w:hAnsi="XO Thames" w:eastAsia="Times New Roman" w:cs="Times New Roman"/>
      <w:color w:val="000000"/>
      <w:kern w:val="0"/>
      <w:sz w:val="28"/>
      <w:szCs w:val="20"/>
      <w:lang w:val="ru-RU" w:eastAsia="ru-RU" w:bidi="ar-SA"/>
    </w:rPr>
  </w:style>
  <w:style w:type="paragraph" w:styleId="111" w:customStyle="1">
    <w:name w:val="Гиперссылка1"/>
    <w:basedOn w:val="110"/>
    <w:link w:val="16"/>
    <w:qFormat/>
    <w:rsid w:val="00e83d7e"/>
    <w:pPr/>
    <w:rPr>
      <w:color w:val="0000FF"/>
      <w:u w:val="single"/>
    </w:rPr>
  </w:style>
  <w:style w:type="paragraph" w:styleId="61" w:customStyle="1">
    <w:name w:val="TOC 6"/>
    <w:next w:val="Normal"/>
    <w:uiPriority w:val="39"/>
    <w:rsid w:val="00e83d7e"/>
    <w:pPr>
      <w:widowControl/>
      <w:suppressAutoHyphens w:val="true"/>
      <w:bidi w:val="0"/>
      <w:ind w:left="1000" w:hanging="0"/>
      <w:jc w:val="left"/>
    </w:pPr>
    <w:rPr>
      <w:rFonts w:ascii="XO Thames" w:hAnsi="XO Thames" w:eastAsia="Times New Roman" w:cs="Times New Roman"/>
      <w:color w:val="000000"/>
      <w:kern w:val="0"/>
      <w:sz w:val="28"/>
      <w:szCs w:val="20"/>
      <w:lang w:val="ru-RU" w:eastAsia="ru-RU" w:bidi="ar-SA"/>
    </w:rPr>
  </w:style>
  <w:style w:type="paragraph" w:styleId="73" w:customStyle="1">
    <w:name w:val="TOC 7"/>
    <w:next w:val="Normal"/>
    <w:link w:val="70"/>
    <w:uiPriority w:val="39"/>
    <w:rsid w:val="00e83d7e"/>
    <w:pPr>
      <w:widowControl/>
      <w:suppressAutoHyphens w:val="true"/>
      <w:bidi w:val="0"/>
      <w:ind w:left="1200" w:hanging="0"/>
      <w:jc w:val="left"/>
    </w:pPr>
    <w:rPr>
      <w:rFonts w:ascii="XO Thames" w:hAnsi="XO Thames" w:eastAsia="Times New Roman" w:cs="Times New Roman"/>
      <w:color w:val="000000"/>
      <w:kern w:val="0"/>
      <w:sz w:val="28"/>
      <w:szCs w:val="20"/>
      <w:lang w:val="ru-RU" w:eastAsia="ru-RU" w:bidi="ar-SA"/>
    </w:rPr>
  </w:style>
  <w:style w:type="paragraph" w:styleId="Style28" w:customStyle="1">
    <w:name w:val="Знак"/>
    <w:basedOn w:val="110"/>
    <w:qFormat/>
    <w:rsid w:val="00e83d7e"/>
    <w:pPr/>
    <w:rPr>
      <w:sz w:val="16"/>
    </w:rPr>
  </w:style>
  <w:style w:type="paragraph" w:styleId="Style29" w:customStyle="1">
    <w:name w:val="Верхний и нижний колонтитулы"/>
    <w:qFormat/>
    <w:rsid w:val="00e83d7e"/>
    <w:pPr>
      <w:widowControl/>
      <w:suppressAutoHyphens w:val="true"/>
      <w:bidi w:val="0"/>
      <w:jc w:val="both"/>
    </w:pPr>
    <w:rPr>
      <w:rFonts w:ascii="XO Thames" w:hAnsi="XO Thames" w:eastAsia="Times New Roman" w:cs="Times New Roman"/>
      <w:color w:val="000000"/>
      <w:kern w:val="0"/>
      <w:sz w:val="24"/>
      <w:szCs w:val="20"/>
      <w:lang w:val="ru-RU" w:eastAsia="ru-RU" w:bidi="ar-SA"/>
    </w:rPr>
  </w:style>
  <w:style w:type="paragraph" w:styleId="Style30" w:customStyle="1">
    <w:name w:val="Footer"/>
    <w:basedOn w:val="Normal"/>
    <w:rsid w:val="00e83d7e"/>
    <w:pPr>
      <w:tabs>
        <w:tab w:val="clear" w:pos="709"/>
        <w:tab w:val="center" w:pos="4677" w:leader="none"/>
        <w:tab w:val="right" w:pos="9355" w:leader="none"/>
      </w:tabs>
    </w:pPr>
    <w:rPr/>
  </w:style>
  <w:style w:type="paragraph" w:styleId="112" w:customStyle="1">
    <w:name w:val="Основной текст с отступом1"/>
    <w:basedOn w:val="Normal"/>
    <w:qFormat/>
    <w:rsid w:val="00e83d7e"/>
    <w:pPr>
      <w:spacing w:lineRule="auto" w:line="480" w:before="0" w:after="120"/>
    </w:pPr>
    <w:rPr/>
  </w:style>
  <w:style w:type="paragraph" w:styleId="BodyText2">
    <w:name w:val="Body Text 2"/>
    <w:basedOn w:val="Normal"/>
    <w:link w:val="210"/>
    <w:qFormat/>
    <w:rsid w:val="00e83d7e"/>
    <w:pPr>
      <w:spacing w:lineRule="auto" w:line="480" w:before="0" w:after="120"/>
    </w:pPr>
    <w:rPr/>
  </w:style>
  <w:style w:type="paragraph" w:styleId="Style31">
    <w:name w:val="Body Text Indent"/>
    <w:basedOn w:val="Normal"/>
    <w:rsid w:val="00e83d7e"/>
    <w:pPr>
      <w:spacing w:before="0" w:after="120"/>
      <w:ind w:left="283" w:hanging="0"/>
    </w:pPr>
    <w:rPr/>
  </w:style>
  <w:style w:type="paragraph" w:styleId="NormalWeb">
    <w:name w:val="Normal (Web)"/>
    <w:basedOn w:val="Normal"/>
    <w:qFormat/>
    <w:rsid w:val="00e83d7e"/>
    <w:pPr>
      <w:spacing w:before="100" w:after="100"/>
    </w:pPr>
    <w:rPr/>
  </w:style>
  <w:style w:type="paragraph" w:styleId="BodyTextIndent2">
    <w:name w:val="Body Text Indent 2"/>
    <w:basedOn w:val="Normal"/>
    <w:link w:val="211"/>
    <w:qFormat/>
    <w:rsid w:val="00e83d7e"/>
    <w:pPr>
      <w:ind w:firstLine="540"/>
      <w:jc w:val="both"/>
    </w:pPr>
    <w:rPr/>
  </w:style>
  <w:style w:type="paragraph" w:styleId="ListParagraph">
    <w:name w:val="List Paragraph"/>
    <w:basedOn w:val="Normal"/>
    <w:qFormat/>
    <w:rsid w:val="00e83d7e"/>
    <w:pPr>
      <w:spacing w:before="0" w:after="0"/>
      <w:ind w:left="720" w:hanging="0"/>
      <w:contextualSpacing/>
    </w:pPr>
    <w:rPr/>
  </w:style>
  <w:style w:type="paragraph" w:styleId="34" w:customStyle="1">
    <w:name w:val="TOC 3"/>
    <w:next w:val="Normal"/>
    <w:link w:val="32"/>
    <w:uiPriority w:val="39"/>
    <w:rsid w:val="00e83d7e"/>
    <w:pPr>
      <w:widowControl/>
      <w:suppressAutoHyphens w:val="true"/>
      <w:bidi w:val="0"/>
      <w:ind w:left="400" w:hanging="0"/>
      <w:jc w:val="left"/>
    </w:pPr>
    <w:rPr>
      <w:rFonts w:ascii="XO Thames" w:hAnsi="XO Thames" w:eastAsia="Times New Roman" w:cs="Times New Roman"/>
      <w:color w:val="000000"/>
      <w:kern w:val="0"/>
      <w:sz w:val="28"/>
      <w:szCs w:val="20"/>
      <w:lang w:val="ru-RU" w:eastAsia="ru-RU" w:bidi="ar-SA"/>
    </w:rPr>
  </w:style>
  <w:style w:type="paragraph" w:styleId="ConsPlusNonformat1" w:customStyle="1">
    <w:name w:val="ConsPlusNonformat"/>
    <w:qFormat/>
    <w:rsid w:val="00e83d7e"/>
    <w:pPr>
      <w:widowControl w:val="false"/>
      <w:suppressAutoHyphens w:val="true"/>
      <w:bidi w:val="0"/>
      <w:jc w:val="left"/>
    </w:pPr>
    <w:rPr>
      <w:rFonts w:ascii="Courier New" w:hAnsi="Courier New" w:eastAsia="Times New Roman" w:cs="Times New Roman"/>
      <w:color w:val="000000"/>
      <w:kern w:val="0"/>
      <w:sz w:val="24"/>
      <w:szCs w:val="20"/>
      <w:lang w:val="ru-RU" w:eastAsia="ru-RU" w:bidi="ar-SA"/>
    </w:rPr>
  </w:style>
  <w:style w:type="paragraph" w:styleId="113" w:customStyle="1">
    <w:name w:val="Основной текст1"/>
    <w:basedOn w:val="Normal"/>
    <w:qFormat/>
    <w:rsid w:val="00e83d7e"/>
    <w:pPr>
      <w:spacing w:lineRule="exact" w:line="322" w:before="0" w:after="600"/>
      <w:ind w:left="840" w:hanging="840"/>
      <w:jc w:val="right"/>
    </w:pPr>
    <w:rPr>
      <w:sz w:val="27"/>
    </w:rPr>
  </w:style>
  <w:style w:type="paragraph" w:styleId="BalloonText">
    <w:name w:val="Balloon Text"/>
    <w:basedOn w:val="Normal"/>
    <w:qFormat/>
    <w:rsid w:val="00e83d7e"/>
    <w:pPr/>
    <w:rPr>
      <w:rFonts w:ascii="Tahoma" w:hAnsi="Tahoma"/>
      <w:sz w:val="16"/>
    </w:rPr>
  </w:style>
  <w:style w:type="paragraph" w:styleId="ConsPlusCell1" w:customStyle="1">
    <w:name w:val="ConsPlusCell"/>
    <w:qFormat/>
    <w:rsid w:val="00e83d7e"/>
    <w:pPr>
      <w:widowControl w:val="false"/>
      <w:suppressAutoHyphens w:val="true"/>
      <w:bidi w:val="0"/>
      <w:jc w:val="left"/>
    </w:pPr>
    <w:rPr>
      <w:rFonts w:ascii="Arial" w:hAnsi="Arial" w:eastAsia="Times New Roman" w:cs="Times New Roman"/>
      <w:color w:val="000000"/>
      <w:kern w:val="0"/>
      <w:sz w:val="24"/>
      <w:szCs w:val="20"/>
      <w:lang w:val="ru-RU" w:eastAsia="ru-RU" w:bidi="ar-SA"/>
    </w:rPr>
  </w:style>
  <w:style w:type="paragraph" w:styleId="35" w:customStyle="1">
    <w:name w:val="Заголовок 3 Знак"/>
    <w:basedOn w:val="110"/>
    <w:link w:val="TOC3"/>
    <w:qFormat/>
    <w:rsid w:val="00e83d7e"/>
    <w:pPr/>
    <w:rPr>
      <w:rFonts w:ascii="Arial" w:hAnsi="Arial"/>
      <w:b/>
      <w:sz w:val="26"/>
    </w:rPr>
  </w:style>
  <w:style w:type="paragraph" w:styleId="27" w:customStyle="1">
    <w:name w:val="Гиперссылка2"/>
    <w:link w:val="26"/>
    <w:qFormat/>
    <w:rsid w:val="00e83d7e"/>
    <w:pPr>
      <w:widowControl/>
      <w:suppressAutoHyphens w:val="true"/>
      <w:bidi w:val="0"/>
      <w:jc w:val="left"/>
    </w:pPr>
    <w:rPr>
      <w:rFonts w:ascii="Times New Roman" w:hAnsi="Times New Roman" w:eastAsia="Times New Roman" w:cs="Times New Roman"/>
      <w:color w:val="0000FF"/>
      <w:kern w:val="0"/>
      <w:sz w:val="24"/>
      <w:szCs w:val="20"/>
      <w:u w:val="single"/>
      <w:lang w:val="ru-RU" w:eastAsia="ru-RU" w:bidi="ar-SA"/>
    </w:rPr>
  </w:style>
  <w:style w:type="paragraph" w:styleId="Footnote1" w:customStyle="1">
    <w:name w:val="Footnote"/>
    <w:basedOn w:val="Normal"/>
    <w:qFormat/>
    <w:rsid w:val="00e83d7e"/>
    <w:pPr/>
    <w:rPr>
      <w:sz w:val="20"/>
    </w:rPr>
  </w:style>
  <w:style w:type="paragraph" w:styleId="114" w:customStyle="1">
    <w:name w:val="TOC 1"/>
    <w:next w:val="Normal"/>
    <w:uiPriority w:val="39"/>
    <w:rsid w:val="00e83d7e"/>
    <w:pPr>
      <w:widowControl/>
      <w:suppressAutoHyphens w:val="true"/>
      <w:bidi w:val="0"/>
      <w:jc w:val="left"/>
    </w:pPr>
    <w:rPr>
      <w:rFonts w:ascii="XO Thames" w:hAnsi="XO Thames" w:eastAsia="Times New Roman" w:cs="Times New Roman"/>
      <w:b/>
      <w:color w:val="000000"/>
      <w:kern w:val="0"/>
      <w:sz w:val="28"/>
      <w:szCs w:val="20"/>
      <w:lang w:val="ru-RU" w:eastAsia="ru-RU" w:bidi="ar-SA"/>
    </w:rPr>
  </w:style>
  <w:style w:type="paragraph" w:styleId="ConsNormal1" w:customStyle="1">
    <w:name w:val="ConsNormal"/>
    <w:qFormat/>
    <w:rsid w:val="00e83d7e"/>
    <w:pPr>
      <w:widowControl w:val="false"/>
      <w:suppressAutoHyphens w:val="true"/>
      <w:bidi w:val="0"/>
      <w:ind w:firstLine="720"/>
      <w:jc w:val="left"/>
    </w:pPr>
    <w:rPr>
      <w:rFonts w:ascii="Arial" w:hAnsi="Arial" w:eastAsia="Times New Roman" w:cs="Times New Roman"/>
      <w:color w:val="000000"/>
      <w:kern w:val="0"/>
      <w:sz w:val="24"/>
      <w:szCs w:val="20"/>
      <w:lang w:val="ru-RU" w:eastAsia="ru-RU" w:bidi="ar-SA"/>
    </w:rPr>
  </w:style>
  <w:style w:type="paragraph" w:styleId="91" w:customStyle="1">
    <w:name w:val="TOC 9"/>
    <w:next w:val="Normal"/>
    <w:uiPriority w:val="39"/>
    <w:rsid w:val="00e83d7e"/>
    <w:pPr>
      <w:widowControl/>
      <w:suppressAutoHyphens w:val="true"/>
      <w:bidi w:val="0"/>
      <w:ind w:left="1600" w:hanging="0"/>
      <w:jc w:val="left"/>
    </w:pPr>
    <w:rPr>
      <w:rFonts w:ascii="XO Thames" w:hAnsi="XO Thames" w:eastAsia="Times New Roman" w:cs="Times New Roman"/>
      <w:color w:val="000000"/>
      <w:kern w:val="0"/>
      <w:sz w:val="28"/>
      <w:szCs w:val="20"/>
      <w:lang w:val="ru-RU" w:eastAsia="ru-RU" w:bidi="ar-SA"/>
    </w:rPr>
  </w:style>
  <w:style w:type="paragraph" w:styleId="81" w:customStyle="1">
    <w:name w:val="TOC 8"/>
    <w:next w:val="Normal"/>
    <w:uiPriority w:val="39"/>
    <w:rsid w:val="00e83d7e"/>
    <w:pPr>
      <w:widowControl/>
      <w:suppressAutoHyphens w:val="true"/>
      <w:bidi w:val="0"/>
      <w:ind w:left="1400" w:hanging="0"/>
      <w:jc w:val="left"/>
    </w:pPr>
    <w:rPr>
      <w:rFonts w:ascii="XO Thames" w:hAnsi="XO Thames" w:eastAsia="Times New Roman" w:cs="Times New Roman"/>
      <w:color w:val="000000"/>
      <w:kern w:val="0"/>
      <w:sz w:val="28"/>
      <w:szCs w:val="20"/>
      <w:lang w:val="ru-RU" w:eastAsia="ru-RU" w:bidi="ar-SA"/>
    </w:rPr>
  </w:style>
  <w:style w:type="paragraph" w:styleId="115" w:customStyle="1">
    <w:name w:val="Номер страницы1"/>
    <w:basedOn w:val="110"/>
    <w:qFormat/>
    <w:rsid w:val="00e83d7e"/>
    <w:pPr/>
    <w:rPr/>
  </w:style>
  <w:style w:type="paragraph" w:styleId="53" w:customStyle="1">
    <w:name w:val="TOC 5"/>
    <w:next w:val="Normal"/>
    <w:link w:val="50"/>
    <w:uiPriority w:val="39"/>
    <w:rsid w:val="00e83d7e"/>
    <w:pPr>
      <w:widowControl/>
      <w:suppressAutoHyphens w:val="true"/>
      <w:bidi w:val="0"/>
      <w:ind w:left="800" w:hanging="0"/>
      <w:jc w:val="left"/>
    </w:pPr>
    <w:rPr>
      <w:rFonts w:ascii="XO Thames" w:hAnsi="XO Thames" w:eastAsia="Times New Roman" w:cs="Times New Roman"/>
      <w:color w:val="000000"/>
      <w:kern w:val="0"/>
      <w:sz w:val="28"/>
      <w:szCs w:val="20"/>
      <w:lang w:val="ru-RU" w:eastAsia="ru-RU" w:bidi="ar-SA"/>
    </w:rPr>
  </w:style>
  <w:style w:type="paragraph" w:styleId="Style32">
    <w:name w:val="Subtitle"/>
    <w:next w:val="Normal"/>
    <w:uiPriority w:val="11"/>
    <w:qFormat/>
    <w:rsid w:val="00e83d7e"/>
    <w:pPr>
      <w:widowControl/>
      <w:suppressAutoHyphens w:val="true"/>
      <w:bidi w:val="0"/>
      <w:jc w:val="both"/>
    </w:pPr>
    <w:rPr>
      <w:rFonts w:ascii="XO Thames" w:hAnsi="XO Thames" w:eastAsia="Times New Roman" w:cs="Times New Roman"/>
      <w:i/>
      <w:color w:val="000000"/>
      <w:kern w:val="0"/>
      <w:sz w:val="24"/>
      <w:szCs w:val="20"/>
      <w:lang w:val="ru-RU" w:eastAsia="ru-RU" w:bidi="ar-SA"/>
    </w:rPr>
  </w:style>
  <w:style w:type="paragraph" w:styleId="ConsPlusNormal2" w:customStyle="1">
    <w:name w:val="ConsPlusNormal"/>
    <w:qFormat/>
    <w:rsid w:val="00e83d7e"/>
    <w:pPr>
      <w:widowControl w:val="false"/>
      <w:suppressAutoHyphens w:val="true"/>
      <w:bidi w:val="0"/>
      <w:ind w:firstLine="720"/>
      <w:jc w:val="left"/>
    </w:pPr>
    <w:rPr>
      <w:rFonts w:ascii="Arial" w:hAnsi="Arial" w:eastAsia="Times New Roman" w:cs="Times New Roman"/>
      <w:color w:val="000000"/>
      <w:kern w:val="0"/>
      <w:sz w:val="24"/>
      <w:szCs w:val="20"/>
      <w:lang w:val="ru-RU" w:eastAsia="ru-RU" w:bidi="ar-SA"/>
    </w:rPr>
  </w:style>
  <w:style w:type="paragraph" w:styleId="Style33">
    <w:name w:val="Title"/>
    <w:next w:val="Normal"/>
    <w:uiPriority w:val="10"/>
    <w:qFormat/>
    <w:rsid w:val="00e83d7e"/>
    <w:pPr>
      <w:widowControl/>
      <w:suppressAutoHyphens w:val="true"/>
      <w:bidi w:val="0"/>
      <w:spacing w:before="567" w:after="567"/>
      <w:jc w:val="center"/>
    </w:pPr>
    <w:rPr>
      <w:rFonts w:ascii="XO Thames" w:hAnsi="XO Thames" w:eastAsia="Times New Roman" w:cs="Times New Roman"/>
      <w:b/>
      <w:caps/>
      <w:color w:val="000000"/>
      <w:kern w:val="0"/>
      <w:sz w:val="40"/>
      <w:szCs w:val="20"/>
      <w:lang w:val="ru-RU" w:eastAsia="ru-RU" w:bidi="ar-SA"/>
    </w:rPr>
  </w:style>
  <w:style w:type="paragraph" w:styleId="Style34" w:customStyle="1">
    <w:name w:val="Header"/>
    <w:basedOn w:val="Normal"/>
    <w:rsid w:val="00e83d7e"/>
    <w:pPr>
      <w:tabs>
        <w:tab w:val="clear" w:pos="709"/>
        <w:tab w:val="center" w:pos="4677" w:leader="none"/>
        <w:tab w:val="right" w:pos="9355" w:leader="none"/>
      </w:tabs>
    </w:pPr>
    <w:rPr/>
  </w:style>
  <w:style w:type="paragraph" w:styleId="ConsPlusTitle1" w:customStyle="1">
    <w:name w:val="ConsPlusTitle"/>
    <w:qFormat/>
    <w:rsid w:val="00e83d7e"/>
    <w:pPr>
      <w:widowControl w:val="false"/>
      <w:suppressAutoHyphens w:val="true"/>
      <w:bidi w:val="0"/>
      <w:jc w:val="left"/>
    </w:pPr>
    <w:rPr>
      <w:rFonts w:ascii="Arial" w:hAnsi="Arial" w:eastAsia="Times New Roman" w:cs="Times New Roman"/>
      <w:b/>
      <w:color w:val="000000"/>
      <w:kern w:val="0"/>
      <w:sz w:val="24"/>
      <w:szCs w:val="20"/>
      <w:lang w:val="ru-RU" w:eastAsia="ru-RU" w:bidi="ar-SA"/>
    </w:rPr>
  </w:style>
  <w:style w:type="paragraph" w:styleId="28" w:customStyle="1">
    <w:name w:val="Основной шрифт абзаца2"/>
    <w:qFormat/>
    <w:rsid w:val="00e83d7e"/>
    <w:pPr>
      <w:widowControl/>
      <w:suppressAutoHyphens w:val="true"/>
      <w:bidi w:val="0"/>
      <w:jc w:val="left"/>
    </w:pPr>
    <w:rPr>
      <w:rFonts w:ascii="Times New Roman" w:hAnsi="Times New Roman" w:eastAsia="Times New Roman" w:cs="Times New Roman"/>
      <w:color w:val="000000"/>
      <w:kern w:val="0"/>
      <w:sz w:val="24"/>
      <w:szCs w:val="20"/>
      <w:lang w:val="ru-RU" w:eastAsia="ru-RU" w:bidi="ar-SA"/>
    </w:rPr>
  </w:style>
  <w:style w:type="paragraph" w:styleId="S1" w:customStyle="1">
    <w:name w:val="s_1"/>
    <w:basedOn w:val="Normal"/>
    <w:qFormat/>
    <w:rsid w:val="006534d2"/>
    <w:pPr>
      <w:spacing w:beforeAutospacing="1" w:afterAutospacing="1"/>
    </w:pPr>
    <w:rPr>
      <w:color w:val="auto"/>
      <w:kern w:val="2"/>
      <w:szCs w:val="24"/>
      <w:lang w:bidi="hi-IN"/>
    </w:rPr>
  </w:style>
  <w:style w:type="paragraph" w:styleId="Caption">
    <w:name w:val="caption"/>
    <w:basedOn w:val="Normal"/>
    <w:next w:val="Normal"/>
    <w:qFormat/>
    <w:rsid w:val="00c73685"/>
    <w:pPr>
      <w:widowControl w:val="false"/>
      <w:shd w:val="clear" w:color="auto" w:fill="FFFFFF"/>
      <w:spacing w:before="307" w:after="0"/>
      <w:jc w:val="center"/>
    </w:pPr>
    <w:rPr>
      <w:b/>
      <w:bCs/>
      <w:spacing w:val="-9"/>
    </w:rPr>
  </w:style>
  <w:style w:type="paragraph" w:styleId="Style35">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c">
    <w:name w:val="Table Grid"/>
    <w:basedOn w:val="a1"/>
    <w:rsid w:val="00e83d7e"/>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suslugi.ru/" TargetMode="External"/><Relationship Id="rId4" Type="http://schemas.openxmlformats.org/officeDocument/2006/relationships/hyperlink" Target="https://gosuslugi35.ru/" TargetMode="External"/><Relationship Id="rId5" Type="http://schemas.openxmlformats.org/officeDocument/2006/relationships/hyperlink" Target="consultantplus://offline/ref=C059F78D4F9387567465ADBC8D13D597A2C11933B66B774AF43C3232g3F" TargetMode="External"/><Relationship Id="rId6" Type="http://schemas.openxmlformats.org/officeDocument/2006/relationships/hyperlink" Target="consultantplus://offline/ref=C059F78D4F9387567465ADBC8D13D597A1CD1630BB392048A5693C26C635gFF" TargetMode="External"/><Relationship Id="rId7" Type="http://schemas.openxmlformats.org/officeDocument/2006/relationships/hyperlink" Target="consultantplus://offline/ref=C059F78D4F9387567465ADBC8D13D597A1CD1835BD352048A5693C26C65F4ABDB702B7E79A0A6F0738g8F" TargetMode="External"/><Relationship Id="rId8" Type="http://schemas.openxmlformats.org/officeDocument/2006/relationships/hyperlink" Target="consultantplus://offline/ref=C059F78D4F9387567465ADBC8D13D597A1CD1835BD352048A5693C26C65F4ABDB702B7E79A0A6F0738g8F" TargetMode="External"/><Relationship Id="rId9" Type="http://schemas.openxmlformats.org/officeDocument/2006/relationships/hyperlink" Target="https://login.consultant.ru/link/?rnd=9083CD400C588EB41694BA827D5E85FE&amp;req=doc&amp;base=LAW&amp;n=303658&amp;dst=290&amp;fld=134&amp;date=17.03.2019" TargetMode="External"/><Relationship Id="rId10" Type="http://schemas.openxmlformats.org/officeDocument/2006/relationships/hyperlink" Target="consultantplus://offline/ref=6516297AE893B6B7391D086B5E884F35F1831BBEB36328ED641890D3839C58CDA48DB4BE9CEA3D0Fn4e0Q" TargetMode="External"/><Relationship Id="rId11" Type="http://schemas.openxmlformats.org/officeDocument/2006/relationships/hyperlink" Target="https://login.consultant.ru/link/?rnd=10336DA60F86D63DCDFA8D98ED087F9A&amp;req=doc&amp;base=LAW&amp;n=183496&amp;date=27.03.2019" TargetMode="External"/><Relationship Id="rId12" Type="http://schemas.openxmlformats.org/officeDocument/2006/relationships/hyperlink" Target="consultantplus://offline/ref=9DFCD0BC58F1901188C452263C0976EC7682B8277B42784B22C3A2DEC2AABDAEC9F86746227977ABeCmEQ"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LibreOffice/6.3.0.4$Windows_X86_64 LibreOffice_project/057fc023c990d676a43019934386b85b21a9ee99</Application>
  <Pages>25</Pages>
  <Words>6408</Words>
  <Characters>50557</Characters>
  <CharactersWithSpaces>56781</CharactersWithSpaces>
  <Paragraphs>356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2023-05-25T09:06:00Z</dcterms:created>
  <dc:creator>User komi</dc:creator>
  <dc:description/>
  <dc:language>ru-RU</dc:language>
  <cp:lastModifiedBy/>
  <cp:lastPrinted>2024-05-07T10:13:51Z</cp:lastPrinted>
  <dcterms:modified xsi:type="dcterms:W3CDTF">2024-05-22T15:36:17Z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