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0"/>
        <w:spacing w:line="240" w:lineRule="atLeast"/>
        <w:ind w:firstLine="0" w:left="0"/>
        <w:jc w:val="center"/>
        <w:rPr>
          <w:rFonts w:ascii="XO Thames" w:hAnsi="XO Thames"/>
          <w:sz w:val="24"/>
        </w:rPr>
      </w:pPr>
      <w:r>
        <w:rPr>
          <w:rFonts w:ascii="XO Thames" w:hAnsi="XO Thames"/>
          <w:color w:val="00000A"/>
          <w:spacing w:val="20"/>
          <w:sz w:val="24"/>
        </w:rPr>
        <w:t>АДМИНИСТРАЦИЯ ТОТЕМСКОГО  МУНИЦИПАЛЬНОГО</w:t>
      </w:r>
    </w:p>
    <w:p w14:paraId="02000000">
      <w:pPr>
        <w:pStyle w:val="Style_1"/>
        <w:widowControl w:val="0"/>
        <w:spacing w:line="240" w:lineRule="atLeast"/>
        <w:ind w:firstLine="0" w:left="0"/>
        <w:jc w:val="center"/>
        <w:rPr>
          <w:rFonts w:ascii="XO Thames" w:hAnsi="XO Thames"/>
          <w:sz w:val="24"/>
        </w:rPr>
      </w:pPr>
      <w:r>
        <w:rPr>
          <w:rFonts w:ascii="XO Thames" w:hAnsi="XO Thames"/>
          <w:color w:val="00000A"/>
          <w:spacing w:val="20"/>
          <w:sz w:val="24"/>
        </w:rPr>
        <w:t>ОКРУГА</w:t>
      </w:r>
    </w:p>
    <w:p w14:paraId="03000000">
      <w:pPr>
        <w:widowControl w:val="0"/>
        <w:spacing w:after="0" w:before="0" w:line="240" w:lineRule="atLeast"/>
        <w:ind w:firstLine="720" w:left="0"/>
        <w:jc w:val="center"/>
        <w:rPr>
          <w:rFonts w:ascii="XO Thames" w:hAnsi="XO Thames"/>
          <w:sz w:val="24"/>
        </w:rPr>
      </w:pPr>
      <w:r>
        <w:rPr>
          <w:rFonts w:ascii="XO Thames" w:hAnsi="XO Thames"/>
          <w:color w:val="00000A"/>
          <w:spacing w:val="40"/>
          <w:sz w:val="24"/>
        </w:rPr>
        <w:t>ПОСТАНОВЛЕНИЕ</w:t>
      </w:r>
    </w:p>
    <w:p w14:paraId="04000000">
      <w:pPr>
        <w:pStyle w:val="Style_2"/>
        <w:spacing w:after="0" w:before="0" w:line="240" w:lineRule="atLeast"/>
        <w:ind w:firstLine="720" w:left="0"/>
        <w:jc w:val="both"/>
        <w:rPr>
          <w:rFonts w:ascii="XO Thames" w:hAnsi="XO Thames"/>
          <w:sz w:val="24"/>
        </w:rPr>
      </w:pPr>
    </w:p>
    <w:p w14:paraId="05000000">
      <w:pPr>
        <w:pStyle w:val="Style_2"/>
        <w:spacing w:after="0" w:before="0" w:line="240" w:lineRule="atLeast"/>
        <w:ind w:firstLine="720" w:left="0"/>
        <w:jc w:val="both"/>
        <w:rPr>
          <w:rFonts w:ascii="XO Thames" w:hAnsi="XO Thames"/>
          <w:sz w:val="24"/>
        </w:rPr>
      </w:pPr>
      <w:r>
        <w:rPr>
          <w:rFonts w:ascii="XO Thames" w:hAnsi="XO Thames"/>
          <w:color w:val="00000A"/>
          <w:sz w:val="24"/>
        </w:rPr>
        <w:t>От                                                                                                               №</w:t>
      </w:r>
    </w:p>
    <w:p w14:paraId="06000000">
      <w:pPr>
        <w:pStyle w:val="Style_2"/>
        <w:spacing w:after="0" w:before="0" w:line="240" w:lineRule="atLeast"/>
        <w:ind w:firstLine="720" w:left="0"/>
        <w:jc w:val="center"/>
        <w:rPr>
          <w:rFonts w:ascii="XO Thames" w:hAnsi="XO Thames"/>
          <w:sz w:val="24"/>
        </w:rPr>
      </w:pPr>
      <w:r>
        <w:rPr>
          <w:rFonts w:ascii="XO Thames" w:hAnsi="XO Thames"/>
          <w:color w:val="00000A"/>
          <w:sz w:val="24"/>
        </w:rPr>
        <w:t>г. Тотьма</w:t>
      </w:r>
    </w:p>
    <w:p w14:paraId="07000000">
      <w:pPr>
        <w:pStyle w:val="Style_2"/>
        <w:spacing w:after="0" w:before="0" w:line="240" w:lineRule="atLeast"/>
        <w:ind w:firstLine="720" w:left="0"/>
        <w:jc w:val="both"/>
        <w:rPr>
          <w:rFonts w:ascii="XO Thames" w:hAnsi="XO Thames"/>
          <w:sz w:val="24"/>
        </w:rPr>
      </w:pPr>
    </w:p>
    <w:tbl>
      <w:tblPr>
        <w:tblStyle w:val="Style_3"/>
        <w:tblInd w:type="dxa" w:w="139"/>
        <w:tblLayout w:type="fixed"/>
        <w:tblCellMar>
          <w:top w:type="dxa" w:w="55"/>
          <w:left w:type="dxa" w:w="55"/>
          <w:bottom w:type="dxa" w:w="55"/>
          <w:right w:type="dxa" w:w="55"/>
        </w:tblCellMar>
      </w:tblPr>
      <w:tblGrid>
        <w:gridCol w:w="10390"/>
      </w:tblGrid>
      <w:tr>
        <w:tc>
          <w:tcPr>
            <w:tcW w:type="dxa" w:w="10390"/>
            <w:shd w:fill="FFFFFF" w:val="clear"/>
            <w:tcMar>
              <w:top w:type="dxa" w:w="55"/>
              <w:left w:type="dxa" w:w="55"/>
              <w:bottom w:type="dxa" w:w="55"/>
              <w:right w:type="dxa" w:w="55"/>
            </w:tcMar>
          </w:tcPr>
          <w:p w14:paraId="08000000">
            <w:pPr>
              <w:pStyle w:val="Style_2"/>
              <w:widowControl w:val="0"/>
              <w:spacing w:after="0" w:before="0" w:line="240" w:lineRule="atLeast"/>
              <w:ind/>
              <w:jc w:val="both"/>
              <w:rPr>
                <w:rFonts w:ascii="XO Thames" w:hAnsi="XO Thames"/>
                <w:sz w:val="24"/>
              </w:rPr>
            </w:pPr>
            <w:r>
              <w:rPr>
                <w:rFonts w:ascii="XO Thames" w:hAnsi="XO Thames"/>
                <w:color w:val="00000A"/>
                <w:sz w:val="24"/>
              </w:rPr>
              <w:t xml:space="preserve">Об утверждении административного </w:t>
            </w:r>
          </w:p>
          <w:p w14:paraId="09000000">
            <w:pPr>
              <w:pStyle w:val="Style_2"/>
              <w:widowControl w:val="0"/>
              <w:spacing w:after="0" w:before="0" w:line="240" w:lineRule="atLeast"/>
              <w:ind/>
              <w:jc w:val="both"/>
              <w:rPr>
                <w:rFonts w:ascii="XO Thames" w:hAnsi="XO Thames"/>
                <w:sz w:val="24"/>
              </w:rPr>
            </w:pPr>
            <w:r>
              <w:rPr>
                <w:rFonts w:ascii="XO Thames" w:hAnsi="XO Thames"/>
                <w:color w:val="00000A"/>
                <w:sz w:val="24"/>
              </w:rPr>
              <w:t>регламента по предоставлению муниципальной</w:t>
            </w:r>
          </w:p>
          <w:p w14:paraId="0A000000">
            <w:pPr>
              <w:pStyle w:val="Style_2"/>
              <w:widowControl w:val="0"/>
              <w:spacing w:after="0" w:before="0" w:line="240" w:lineRule="auto"/>
              <w:ind/>
              <w:rPr>
                <w:rFonts w:ascii="XO Thames" w:hAnsi="XO Thames"/>
                <w:sz w:val="24"/>
              </w:rPr>
            </w:pPr>
            <w:r>
              <w:rPr>
                <w:rFonts w:ascii="XO Thames" w:hAnsi="XO Thames"/>
                <w:color w:val="00000A"/>
                <w:sz w:val="24"/>
              </w:rPr>
              <w:t xml:space="preserve"> </w:t>
            </w:r>
            <w:r>
              <w:rPr>
                <w:rFonts w:ascii="XO Thames" w:hAnsi="XO Thames"/>
                <w:color w:themeColor="text1" w:val="000000"/>
                <w:sz w:val="24"/>
              </w:rPr>
              <w:t>услуги по</w:t>
            </w:r>
            <w:r>
              <w:rPr>
                <w:rFonts w:ascii="XO Thames" w:hAnsi="XO Thames"/>
                <w:color w:themeColor="text1" w:val="000000"/>
                <w:spacing w:val="-4"/>
                <w:sz w:val="24"/>
              </w:rPr>
              <w:t xml:space="preserve"> </w:t>
            </w:r>
            <w:r>
              <w:rPr>
                <w:rFonts w:ascii="XO Thames" w:hAnsi="XO Thames"/>
                <w:sz w:val="24"/>
              </w:rPr>
              <w:t xml:space="preserve">согласованию проектных решений </w:t>
            </w:r>
          </w:p>
          <w:p w14:paraId="0B000000">
            <w:pPr>
              <w:pStyle w:val="Style_2"/>
              <w:widowControl w:val="0"/>
              <w:spacing w:after="0" w:before="0" w:line="240" w:lineRule="auto"/>
              <w:ind/>
              <w:rPr>
                <w:rFonts w:ascii="XO Thames" w:hAnsi="XO Thames"/>
                <w:sz w:val="24"/>
              </w:rPr>
            </w:pPr>
            <w:r>
              <w:rPr>
                <w:rFonts w:ascii="XO Thames" w:hAnsi="XO Thames"/>
                <w:sz w:val="24"/>
              </w:rPr>
              <w:t xml:space="preserve">по отделке фасадов (паспортов </w:t>
            </w:r>
          </w:p>
          <w:p w14:paraId="0C000000">
            <w:pPr>
              <w:pStyle w:val="Style_2"/>
              <w:widowControl w:val="0"/>
              <w:spacing w:after="0" w:before="0" w:line="240" w:lineRule="auto"/>
              <w:ind/>
              <w:rPr>
                <w:rFonts w:ascii="XO Thames" w:hAnsi="XO Thames"/>
                <w:sz w:val="24"/>
              </w:rPr>
            </w:pPr>
            <w:r>
              <w:rPr>
                <w:rFonts w:ascii="XO Thames" w:hAnsi="XO Thames"/>
                <w:sz w:val="24"/>
              </w:rPr>
              <w:t>цветовых решений фасадов) при</w:t>
            </w:r>
          </w:p>
          <w:p w14:paraId="0D000000">
            <w:pPr>
              <w:pStyle w:val="Style_2"/>
              <w:widowControl w:val="0"/>
              <w:spacing w:after="0" w:before="0" w:line="240" w:lineRule="auto"/>
              <w:ind/>
              <w:rPr>
                <w:rFonts w:ascii="XO Thames" w:hAnsi="XO Thames"/>
                <w:sz w:val="24"/>
              </w:rPr>
            </w:pPr>
            <w:r>
              <w:rPr>
                <w:rFonts w:ascii="XO Thames" w:hAnsi="XO Thames"/>
                <w:sz w:val="24"/>
              </w:rPr>
              <w:t xml:space="preserve">реконструкции и ремонте зданий, </w:t>
            </w:r>
          </w:p>
          <w:p w14:paraId="0E000000">
            <w:pPr>
              <w:pStyle w:val="Style_2"/>
              <w:widowControl w:val="0"/>
              <w:spacing w:after="0" w:before="0" w:line="240" w:lineRule="auto"/>
              <w:ind/>
              <w:rPr>
                <w:rFonts w:ascii="XO Thames" w:hAnsi="XO Thames"/>
                <w:sz w:val="24"/>
              </w:rPr>
            </w:pPr>
            <w:r>
              <w:rPr>
                <w:rFonts w:ascii="XO Thames" w:hAnsi="XO Thames"/>
                <w:sz w:val="24"/>
              </w:rPr>
              <w:t>сооружений и временных объектов</w:t>
            </w:r>
          </w:p>
          <w:p w14:paraId="0F000000">
            <w:pPr>
              <w:pStyle w:val="Style_2"/>
              <w:widowControl w:val="0"/>
              <w:spacing w:after="0" w:before="0" w:line="240" w:lineRule="atLeast"/>
              <w:ind/>
              <w:jc w:val="both"/>
              <w:rPr>
                <w:rFonts w:ascii="XO Thames" w:hAnsi="XO Thames"/>
                <w:sz w:val="24"/>
              </w:rPr>
            </w:pPr>
          </w:p>
        </w:tc>
      </w:tr>
    </w:tbl>
    <w:p w14:paraId="10000000">
      <w:pPr>
        <w:pStyle w:val="Style_2"/>
        <w:spacing w:after="0" w:before="0" w:line="240" w:lineRule="atLeast"/>
        <w:ind w:firstLine="720" w:left="0"/>
        <w:jc w:val="both"/>
        <w:rPr>
          <w:rFonts w:ascii="XO Thames" w:hAnsi="XO Thames"/>
          <w:color w:val="00000A"/>
          <w:sz w:val="24"/>
        </w:rPr>
      </w:pPr>
    </w:p>
    <w:p w14:paraId="11000000">
      <w:pPr>
        <w:pStyle w:val="Style_2"/>
        <w:spacing w:after="0" w:before="0" w:line="240" w:lineRule="atLeast"/>
        <w:ind w:firstLine="708" w:left="0"/>
        <w:jc w:val="both"/>
        <w:rPr>
          <w:rFonts w:ascii="XO Thames" w:hAnsi="XO Thames"/>
          <w:sz w:val="24"/>
        </w:rPr>
      </w:pPr>
      <w:r>
        <w:rPr>
          <w:rFonts w:ascii="XO Thames" w:hAnsi="XO Thames"/>
          <w:b w:val="0"/>
          <w:color w:val="000000"/>
          <w:spacing w:val="0"/>
          <w:sz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Тотемского муниципального округа от 03 </w:t>
      </w:r>
      <w:r>
        <w:rPr>
          <w:rFonts w:ascii="XO Thames" w:hAnsi="XO Thames"/>
          <w:b w:val="0"/>
          <w:color w:val="000000"/>
          <w:spacing w:val="0"/>
          <w:sz w:val="24"/>
        </w:rPr>
        <w:t>февраля</w:t>
      </w:r>
      <w:r>
        <w:rPr>
          <w:rFonts w:ascii="XO Thames" w:hAnsi="XO Thames"/>
          <w:b w:val="0"/>
          <w:color w:val="000000"/>
          <w:spacing w:val="0"/>
          <w:sz w:val="24"/>
        </w:rPr>
        <w:t xml:space="preserve"> </w:t>
      </w:r>
      <w:r>
        <w:rPr>
          <w:rFonts w:ascii="XO Thames" w:hAnsi="XO Thames"/>
          <w:b w:val="0"/>
          <w:color w:val="000000"/>
          <w:spacing w:val="0"/>
          <w:sz w:val="24"/>
        </w:rPr>
        <w:t>2023 года</w:t>
      </w:r>
      <w:r>
        <w:rPr>
          <w:rFonts w:ascii="XO Thames" w:hAnsi="XO Thames"/>
          <w:b w:val="0"/>
          <w:color w:val="000000"/>
          <w:spacing w:val="0"/>
          <w:sz w:val="24"/>
        </w:rPr>
        <w:t xml:space="preserve">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w:t>
      </w:r>
      <w:r>
        <w:rPr>
          <w:rFonts w:ascii="XO Thames" w:hAnsi="XO Thames"/>
          <w:b w:val="0"/>
          <w:color w:val="00000A"/>
          <w:spacing w:val="0"/>
          <w:sz w:val="24"/>
        </w:rPr>
        <w:t xml:space="preserve">, </w:t>
      </w:r>
      <w:r>
        <w:rPr>
          <w:rFonts w:ascii="XO Thames" w:hAnsi="XO Thames"/>
          <w:b w:val="1"/>
          <w:color w:val="00000A"/>
          <w:sz w:val="24"/>
        </w:rPr>
        <w:t>ПОСТАНОВЛЯЕТ:</w:t>
      </w:r>
    </w:p>
    <w:p w14:paraId="12000000">
      <w:pPr>
        <w:pStyle w:val="Style_2"/>
        <w:spacing w:after="0" w:before="0" w:line="240" w:lineRule="atLeast"/>
        <w:ind w:firstLine="708" w:left="0"/>
        <w:jc w:val="both"/>
        <w:rPr>
          <w:rFonts w:ascii="XO Thames" w:hAnsi="XO Thames"/>
          <w:b w:val="0"/>
          <w:sz w:val="24"/>
        </w:rPr>
      </w:pPr>
    </w:p>
    <w:p w14:paraId="13000000">
      <w:pPr>
        <w:pStyle w:val="Style_2"/>
        <w:widowControl w:val="0"/>
        <w:spacing w:after="0" w:before="0" w:line="240" w:lineRule="atLeast"/>
        <w:ind w:firstLine="708" w:left="0"/>
        <w:jc w:val="both"/>
        <w:rPr>
          <w:rFonts w:ascii="XO Thames" w:hAnsi="XO Thames"/>
          <w:sz w:val="24"/>
        </w:rPr>
      </w:pPr>
      <w:r>
        <w:rPr>
          <w:rFonts w:ascii="XO Thames" w:hAnsi="XO Thames"/>
          <w:color w:val="00000A"/>
          <w:sz w:val="24"/>
        </w:rPr>
        <w:t xml:space="preserve">1.Утвердить административный регламент </w:t>
      </w:r>
      <w:r>
        <w:rPr>
          <w:rFonts w:ascii="XO Thames" w:hAnsi="XO Thames"/>
          <w:b w:val="0"/>
          <w:color w:val="00000A"/>
          <w:sz w:val="24"/>
        </w:rPr>
        <w:t xml:space="preserve"> предоставления муниципальной </w:t>
      </w:r>
      <w:r>
        <w:rPr>
          <w:rFonts w:ascii="XO Thames" w:hAnsi="XO Thames"/>
          <w:color w:val="00000A"/>
          <w:sz w:val="24"/>
        </w:rPr>
        <w:t>услуги п</w:t>
      </w:r>
      <w:r>
        <w:rPr>
          <w:rFonts w:ascii="XO Thames" w:hAnsi="XO Thames"/>
          <w:b w:val="0"/>
          <w:color w:val="00000A"/>
          <w:sz w:val="24"/>
        </w:rPr>
        <w:t xml:space="preserve">о </w:t>
      </w:r>
      <w:r>
        <w:rPr>
          <w:rFonts w:ascii="XO Thames" w:hAnsi="XO Thames"/>
          <w:sz w:val="24"/>
        </w:rPr>
        <w:t xml:space="preserve">согласованию проектных решений </w:t>
      </w:r>
      <w:r>
        <w:rPr>
          <w:rFonts w:ascii="XO Thames" w:hAnsi="XO Thames"/>
          <w:sz w:val="24"/>
        </w:rPr>
        <w:t xml:space="preserve">по отделке фасадов (паспортов </w:t>
      </w:r>
      <w:r>
        <w:rPr>
          <w:rFonts w:ascii="XO Thames" w:hAnsi="XO Thames"/>
          <w:sz w:val="24"/>
        </w:rPr>
        <w:t xml:space="preserve">цветовых решений фасадов) при </w:t>
      </w:r>
      <w:r>
        <w:rPr>
          <w:rFonts w:ascii="XO Thames" w:hAnsi="XO Thames"/>
          <w:sz w:val="24"/>
        </w:rPr>
        <w:t xml:space="preserve">реконструкции и ремонте зданий, </w:t>
      </w:r>
      <w:r>
        <w:rPr>
          <w:rFonts w:ascii="XO Thames" w:hAnsi="XO Thames"/>
          <w:sz w:val="24"/>
        </w:rPr>
        <w:t>сооружений и временных объектов</w:t>
      </w:r>
      <w:r>
        <w:rPr>
          <w:rFonts w:ascii="XO Thames" w:hAnsi="XO Thames"/>
          <w:b w:val="0"/>
          <w:color w:themeColor="text1" w:val="000000"/>
          <w:spacing w:val="-4"/>
          <w:sz w:val="24"/>
        </w:rPr>
        <w:t>.</w:t>
      </w:r>
    </w:p>
    <w:p w14:paraId="14000000">
      <w:pPr>
        <w:pStyle w:val="Style_2"/>
        <w:spacing w:line="240" w:lineRule="auto"/>
        <w:ind w:firstLine="720" w:left="0"/>
        <w:jc w:val="both"/>
        <w:rPr>
          <w:rFonts w:ascii="XO Thames" w:hAnsi="XO Thames"/>
          <w:sz w:val="24"/>
        </w:rPr>
      </w:pPr>
      <w:r>
        <w:rPr>
          <w:rFonts w:ascii="XO Thames" w:hAnsi="XO Thames"/>
          <w:color w:val="00000A"/>
          <w:sz w:val="24"/>
        </w:rPr>
        <w:t xml:space="preserve">2. </w:t>
      </w:r>
      <w:r>
        <w:rPr>
          <w:rFonts w:ascii="XO Thames" w:hAnsi="XO Thames"/>
          <w:color w:val="000000"/>
          <w:spacing w:val="0"/>
          <w:sz w:val="24"/>
        </w:rPr>
        <w:t>Настоящее постановление вступает в силу после официального опубликования  в приложении в газете «Тотемские вести» и подлежит размещению на официальном сайте Тотемского муниципального округа.</w:t>
      </w:r>
    </w:p>
    <w:p w14:paraId="15000000">
      <w:pPr>
        <w:pStyle w:val="Style_2"/>
        <w:spacing w:after="0" w:before="0" w:line="240" w:lineRule="atLeast"/>
        <w:ind w:firstLine="708" w:left="0"/>
        <w:jc w:val="both"/>
        <w:rPr>
          <w:rFonts w:ascii="XO Thames" w:hAnsi="XO Thames"/>
          <w:color w:val="00000A"/>
          <w:sz w:val="24"/>
        </w:rPr>
      </w:pPr>
    </w:p>
    <w:p w14:paraId="16000000">
      <w:pPr>
        <w:pStyle w:val="Style_2"/>
        <w:spacing w:after="0" w:before="0" w:line="240" w:lineRule="atLeast"/>
        <w:ind/>
        <w:jc w:val="both"/>
        <w:rPr>
          <w:rFonts w:ascii="XO Thames" w:hAnsi="XO Thames"/>
          <w:sz w:val="24"/>
        </w:rPr>
      </w:pPr>
      <w:r>
        <w:rPr>
          <w:rFonts w:ascii="XO Thames" w:hAnsi="XO Thames"/>
          <w:color w:val="000000"/>
          <w:sz w:val="24"/>
        </w:rPr>
        <w:t xml:space="preserve">Глава Тотемского </w:t>
      </w:r>
    </w:p>
    <w:p w14:paraId="17000000">
      <w:pPr>
        <w:pStyle w:val="Style_2"/>
        <w:spacing w:after="0" w:before="0" w:line="240" w:lineRule="atLeast"/>
        <w:ind/>
        <w:jc w:val="both"/>
        <w:rPr>
          <w:rFonts w:ascii="XO Thames" w:hAnsi="XO Thames"/>
          <w:sz w:val="24"/>
        </w:rPr>
      </w:pPr>
      <w:r>
        <w:rPr>
          <w:rFonts w:ascii="XO Thames" w:hAnsi="XO Thames"/>
          <w:color w:val="000000"/>
          <w:sz w:val="24"/>
        </w:rPr>
        <w:t>муниципального округа                                                                         С.Л. Селянин</w:t>
      </w:r>
    </w:p>
    <w:p w14:paraId="18000000">
      <w:pPr>
        <w:pStyle w:val="Style_2"/>
        <w:spacing w:after="0" w:before="0" w:line="240" w:lineRule="atLeast"/>
        <w:ind w:firstLine="720" w:left="0"/>
        <w:jc w:val="both"/>
        <w:rPr>
          <w:rFonts w:ascii="XO Thames" w:hAnsi="XO Thames"/>
          <w:sz w:val="24"/>
        </w:rPr>
      </w:pPr>
    </w:p>
    <w:p w14:paraId="19000000">
      <w:pPr>
        <w:pStyle w:val="Style_2"/>
        <w:spacing w:after="0" w:before="0" w:line="240" w:lineRule="atLeast"/>
        <w:ind w:firstLine="708" w:left="0"/>
        <w:jc w:val="both"/>
        <w:rPr>
          <w:rFonts w:ascii="XO Thames" w:hAnsi="XO Thames"/>
          <w:color w:val="00000A"/>
          <w:sz w:val="24"/>
        </w:rPr>
      </w:pPr>
    </w:p>
    <w:p w14:paraId="1A000000">
      <w:pPr>
        <w:pStyle w:val="Style_2"/>
        <w:spacing w:after="0" w:before="0" w:line="240" w:lineRule="atLeast"/>
        <w:ind w:firstLine="708" w:left="0"/>
        <w:jc w:val="both"/>
        <w:rPr>
          <w:rFonts w:ascii="XO Thames" w:hAnsi="XO Thames"/>
          <w:color w:val="00000A"/>
          <w:sz w:val="24"/>
        </w:rPr>
      </w:pPr>
    </w:p>
    <w:p w14:paraId="1B000000">
      <w:pPr>
        <w:pStyle w:val="Style_2"/>
        <w:spacing w:after="0" w:before="0" w:line="240" w:lineRule="atLeast"/>
        <w:ind w:firstLine="708" w:left="0"/>
        <w:jc w:val="both"/>
        <w:rPr>
          <w:rFonts w:ascii="XO Thames" w:hAnsi="XO Thames"/>
          <w:color w:val="00000A"/>
          <w:sz w:val="24"/>
        </w:rPr>
      </w:pPr>
    </w:p>
    <w:p w14:paraId="1C000000">
      <w:pPr>
        <w:pStyle w:val="Style_2"/>
        <w:spacing w:after="0" w:before="0" w:line="240" w:lineRule="atLeast"/>
        <w:ind w:firstLine="708" w:left="0"/>
        <w:jc w:val="both"/>
        <w:rPr>
          <w:rFonts w:ascii="XO Thames" w:hAnsi="XO Thames"/>
          <w:color w:val="00000A"/>
          <w:sz w:val="24"/>
        </w:rPr>
      </w:pPr>
    </w:p>
    <w:p w14:paraId="1D000000">
      <w:pPr>
        <w:pStyle w:val="Style_2"/>
        <w:spacing w:after="0" w:before="0" w:line="240" w:lineRule="atLeast"/>
        <w:ind w:firstLine="708" w:left="0"/>
        <w:jc w:val="both"/>
        <w:rPr>
          <w:rFonts w:ascii="XO Thames" w:hAnsi="XO Thames"/>
          <w:color w:val="00000A"/>
          <w:sz w:val="24"/>
        </w:rPr>
      </w:pPr>
    </w:p>
    <w:p w14:paraId="1E000000">
      <w:pPr>
        <w:widowControl w:val="1"/>
        <w:spacing w:after="0" w:before="0" w:line="240" w:lineRule="atLeast"/>
        <w:ind/>
        <w:jc w:val="both"/>
        <w:rPr>
          <w:rFonts w:ascii="XO Thames" w:hAnsi="XO Thames"/>
          <w:sz w:val="24"/>
        </w:rPr>
      </w:pPr>
      <w:r>
        <w:rPr>
          <w:rFonts w:ascii="XO Thames" w:hAnsi="XO Thames"/>
          <w:b w:val="0"/>
          <w:sz w:val="24"/>
        </w:rPr>
        <w:t>Подготовлено</w:t>
      </w:r>
    </w:p>
    <w:p w14:paraId="1F000000">
      <w:pPr>
        <w:widowControl w:val="1"/>
        <w:spacing w:after="0" w:before="0" w:line="240" w:lineRule="atLeast"/>
        <w:ind/>
        <w:jc w:val="both"/>
        <w:rPr>
          <w:rFonts w:ascii="XO Thames" w:hAnsi="XO Thames"/>
          <w:sz w:val="24"/>
        </w:rPr>
      </w:pPr>
      <w:r>
        <w:rPr>
          <w:rFonts w:ascii="XO Thames" w:hAnsi="XO Thames"/>
          <w:b w:val="0"/>
          <w:sz w:val="24"/>
        </w:rPr>
        <w:t>22.05.2024</w:t>
      </w:r>
    </w:p>
    <w:p w14:paraId="20000000">
      <w:pPr>
        <w:widowControl w:val="1"/>
        <w:spacing w:after="0" w:before="0" w:line="240" w:lineRule="atLeast"/>
        <w:ind/>
        <w:jc w:val="both"/>
        <w:rPr>
          <w:rFonts w:ascii="XO Thames" w:hAnsi="XO Thames"/>
          <w:sz w:val="24"/>
        </w:rPr>
      </w:pPr>
      <w:r>
        <w:rPr>
          <w:rFonts w:ascii="XO Thames" w:hAnsi="XO Thames"/>
          <w:sz w:val="24"/>
        </w:rPr>
        <w:t>Куканова А.С.</w:t>
      </w:r>
    </w:p>
    <w:p w14:paraId="21000000">
      <w:pPr>
        <w:widowControl w:val="1"/>
        <w:spacing w:after="0" w:before="0" w:line="240" w:lineRule="atLeast"/>
        <w:ind/>
        <w:jc w:val="both"/>
        <w:rPr>
          <w:rFonts w:ascii="XO Thames" w:hAnsi="XO Thames"/>
          <w:sz w:val="24"/>
        </w:rPr>
      </w:pPr>
      <w:r>
        <w:rPr>
          <w:rFonts w:ascii="XO Thames" w:hAnsi="XO Thames"/>
          <w:b w:val="0"/>
          <w:sz w:val="24"/>
        </w:rPr>
        <w:t>Рассылка:</w:t>
      </w:r>
    </w:p>
    <w:p w14:paraId="22000000">
      <w:pPr>
        <w:widowControl w:val="1"/>
        <w:spacing w:after="0" w:before="0" w:line="240" w:lineRule="atLeast"/>
        <w:ind/>
        <w:jc w:val="both"/>
        <w:rPr>
          <w:rFonts w:ascii="XO Thames" w:hAnsi="XO Thames"/>
          <w:sz w:val="24"/>
        </w:rPr>
      </w:pPr>
      <w:r>
        <w:rPr>
          <w:rFonts w:ascii="XO Thames" w:hAnsi="XO Thames"/>
          <w:b w:val="0"/>
          <w:sz w:val="24"/>
        </w:rPr>
        <w:t>дело-1 экз.</w:t>
      </w:r>
    </w:p>
    <w:p w14:paraId="23000000">
      <w:pPr>
        <w:widowControl w:val="1"/>
        <w:spacing w:after="0" w:before="0" w:line="240" w:lineRule="atLeast"/>
        <w:ind/>
        <w:jc w:val="both"/>
        <w:rPr>
          <w:rFonts w:ascii="XO Thames" w:hAnsi="XO Thames"/>
          <w:sz w:val="24"/>
        </w:rPr>
      </w:pPr>
      <w:r>
        <w:rPr>
          <w:rFonts w:ascii="XO Thames" w:hAnsi="XO Thames"/>
          <w:color w:val="000000"/>
          <w:sz w:val="24"/>
        </w:rPr>
        <w:t>Отдел архитектуры  1 экз. с гербовой печатью.</w:t>
      </w:r>
    </w:p>
    <w:p w14:paraId="24000000">
      <w:pPr>
        <w:widowControl w:val="0"/>
        <w:ind/>
        <w:jc w:val="center"/>
        <w:rPr>
          <w:rFonts w:ascii="Times New Roman" w:hAnsi="Times New Roman"/>
          <w:sz w:val="24"/>
        </w:rPr>
      </w:pPr>
    </w:p>
    <w:p w14:paraId="25000000">
      <w:pPr>
        <w:widowControl w:val="0"/>
        <w:ind/>
        <w:jc w:val="center"/>
        <w:rPr>
          <w:rFonts w:ascii="Times New Roman" w:hAnsi="Times New Roman"/>
          <w:sz w:val="24"/>
        </w:rPr>
      </w:pPr>
    </w:p>
    <w:p w14:paraId="26000000">
      <w:pPr>
        <w:widowControl w:val="0"/>
        <w:ind/>
        <w:jc w:val="center"/>
        <w:rPr>
          <w:rFonts w:ascii="Times New Roman" w:hAnsi="Times New Roman"/>
          <w:sz w:val="24"/>
        </w:rPr>
      </w:pPr>
    </w:p>
    <w:p w14:paraId="27000000">
      <w:pPr>
        <w:widowControl w:val="0"/>
        <w:ind/>
        <w:jc w:val="center"/>
        <w:rPr>
          <w:rFonts w:ascii="Times New Roman" w:hAnsi="Times New Roman"/>
          <w:sz w:val="24"/>
        </w:rPr>
      </w:pPr>
    </w:p>
    <w:p w14:paraId="28000000">
      <w:pPr>
        <w:widowControl w:val="0"/>
        <w:ind/>
        <w:jc w:val="center"/>
        <w:rPr>
          <w:rFonts w:ascii="Times New Roman" w:hAnsi="Times New Roman"/>
          <w:sz w:val="24"/>
        </w:rPr>
      </w:pPr>
    </w:p>
    <w:p w14:paraId="29000000">
      <w:pPr>
        <w:widowControl w:val="0"/>
        <w:ind/>
        <w:jc w:val="center"/>
        <w:rPr>
          <w:rFonts w:ascii="Times New Roman" w:hAnsi="Times New Roman"/>
          <w:sz w:val="24"/>
        </w:rPr>
      </w:pPr>
    </w:p>
    <w:p w14:paraId="2A000000">
      <w:pPr>
        <w:pStyle w:val="Style_2"/>
        <w:widowControl w:val="0"/>
        <w:spacing w:after="0" w:before="0" w:line="240" w:lineRule="atLeast"/>
        <w:ind w:firstLine="680" w:left="0" w:right="0"/>
        <w:contextualSpacing w:val="1"/>
        <w:jc w:val="right"/>
        <w:rPr>
          <w:sz w:val="24"/>
        </w:rPr>
      </w:pPr>
      <w:r>
        <w:rPr>
          <w:rFonts w:ascii="Times New Roman" w:hAnsi="Times New Roman"/>
          <w:color w:val="00000A"/>
          <w:sz w:val="24"/>
        </w:rPr>
        <w:t xml:space="preserve"> </w:t>
      </w:r>
      <w:r>
        <w:rPr>
          <w:rFonts w:ascii="Times New Roman" w:hAnsi="Times New Roman"/>
          <w:color w:val="00000A"/>
          <w:sz w:val="24"/>
        </w:rPr>
        <w:t xml:space="preserve"> УТВЕРЖДЕН</w:t>
      </w:r>
    </w:p>
    <w:p w14:paraId="2B000000">
      <w:pPr>
        <w:pStyle w:val="Style_2"/>
        <w:widowControl w:val="0"/>
        <w:spacing w:after="0" w:before="0" w:line="240" w:lineRule="atLeast"/>
        <w:ind w:firstLine="709" w:left="0"/>
        <w:contextualSpacing w:val="1"/>
        <w:jc w:val="right"/>
        <w:rPr>
          <w:sz w:val="24"/>
        </w:rPr>
      </w:pPr>
      <w:r>
        <w:rPr>
          <w:rFonts w:ascii="Times New Roman" w:hAnsi="Times New Roman"/>
          <w:color w:val="00000A"/>
          <w:sz w:val="24"/>
        </w:rPr>
        <w:t xml:space="preserve"> </w:t>
      </w:r>
      <w:r>
        <w:rPr>
          <w:rFonts w:ascii="Times New Roman" w:hAnsi="Times New Roman"/>
          <w:color w:val="00000A"/>
          <w:sz w:val="24"/>
        </w:rPr>
        <w:t>постановлением администрации</w:t>
      </w:r>
    </w:p>
    <w:p w14:paraId="2C000000">
      <w:pPr>
        <w:pStyle w:val="Style_2"/>
        <w:widowControl w:val="0"/>
        <w:spacing w:after="0" w:before="0" w:line="240" w:lineRule="atLeast"/>
        <w:ind w:firstLine="709" w:left="0"/>
        <w:contextualSpacing w:val="1"/>
        <w:jc w:val="right"/>
        <w:rPr>
          <w:sz w:val="24"/>
        </w:rPr>
      </w:pPr>
      <w:r>
        <w:rPr>
          <w:rFonts w:ascii="Times New Roman" w:hAnsi="Times New Roman"/>
          <w:color w:val="00000A"/>
          <w:sz w:val="24"/>
        </w:rPr>
        <w:t>Тотемского муниципального округа</w:t>
      </w:r>
    </w:p>
    <w:p w14:paraId="2D000000">
      <w:pPr>
        <w:pStyle w:val="Style_2"/>
        <w:widowControl w:val="0"/>
        <w:spacing w:after="0" w:before="0" w:line="240" w:lineRule="atLeast"/>
        <w:ind w:firstLine="709" w:left="0"/>
        <w:contextualSpacing w:val="1"/>
        <w:jc w:val="right"/>
        <w:rPr>
          <w:sz w:val="24"/>
        </w:rPr>
      </w:pPr>
      <w:r>
        <w:rPr>
          <w:rFonts w:ascii="Times New Roman" w:hAnsi="Times New Roman"/>
          <w:color w:val="00000A"/>
          <w:sz w:val="24"/>
        </w:rPr>
        <w:t xml:space="preserve">                                                                             </w:t>
      </w:r>
      <w:r>
        <w:rPr>
          <w:rFonts w:ascii="Times New Roman" w:hAnsi="Times New Roman"/>
          <w:color w:val="00000A"/>
          <w:sz w:val="24"/>
        </w:rPr>
        <w:t xml:space="preserve">от           №  </w:t>
      </w:r>
    </w:p>
    <w:p w14:paraId="2E000000">
      <w:pPr>
        <w:pStyle w:val="Style_2"/>
        <w:widowControl w:val="0"/>
        <w:tabs>
          <w:tab w:leader="none" w:pos="709" w:val="clear"/>
          <w:tab w:leader="none" w:pos="6600" w:val="left"/>
        </w:tabs>
        <w:spacing w:after="0" w:before="0" w:line="240" w:lineRule="atLeast"/>
        <w:ind w:firstLine="709" w:left="0"/>
        <w:contextualSpacing w:val="1"/>
        <w:jc w:val="right"/>
        <w:rPr>
          <w:sz w:val="24"/>
        </w:rPr>
      </w:pPr>
      <w:r>
        <w:rPr>
          <w:rFonts w:ascii="Times New Roman" w:hAnsi="Times New Roman"/>
          <w:b w:val="0"/>
          <w:color w:val="00000A"/>
          <w:sz w:val="24"/>
        </w:rPr>
        <w:t>(приложение)</w:t>
      </w:r>
    </w:p>
    <w:p w14:paraId="2F000000">
      <w:pPr>
        <w:pStyle w:val="Style_2"/>
        <w:spacing w:after="0" w:before="0" w:line="240" w:lineRule="atLeast"/>
        <w:ind/>
        <w:jc w:val="center"/>
        <w:rPr>
          <w:rFonts w:ascii="Times New Roman" w:hAnsi="Times New Roman"/>
          <w:color w:themeColor="text1" w:val="000000"/>
          <w:sz w:val="24"/>
        </w:rPr>
      </w:pPr>
    </w:p>
    <w:p w14:paraId="30000000">
      <w:pPr>
        <w:widowControl w:val="0"/>
        <w:ind/>
        <w:jc w:val="center"/>
        <w:rPr>
          <w:rFonts w:ascii="Times New Roman" w:hAnsi="Times New Roman"/>
          <w:sz w:val="24"/>
        </w:rPr>
      </w:pPr>
      <w:r>
        <w:rPr>
          <w:rFonts w:ascii="Times New Roman" w:hAnsi="Times New Roman"/>
          <w:sz w:val="24"/>
        </w:rPr>
        <w:t>Административный регламент предоставления</w:t>
      </w:r>
    </w:p>
    <w:p w14:paraId="31000000">
      <w:pPr>
        <w:widowControl w:val="0"/>
        <w:ind/>
        <w:jc w:val="center"/>
        <w:rPr>
          <w:rFonts w:ascii="Times New Roman" w:hAnsi="Times New Roman"/>
          <w:sz w:val="24"/>
        </w:rPr>
      </w:pPr>
      <w:r>
        <w:rPr>
          <w:rFonts w:ascii="Times New Roman" w:hAnsi="Times New Roman"/>
          <w:sz w:val="24"/>
        </w:rPr>
        <w:t xml:space="preserve"> муниципальной услуги по согласованию проектных решений по отделке фасадов (паспортов цветовых решений фасадов) при реконструкции и ремонте зданий, сооружений и </w:t>
      </w:r>
      <w:r>
        <w:rPr>
          <w:rFonts w:ascii="Times New Roman" w:hAnsi="Times New Roman"/>
          <w:sz w:val="24"/>
        </w:rPr>
        <w:t>временных объектов</w:t>
      </w:r>
    </w:p>
    <w:p w14:paraId="32000000">
      <w:pPr>
        <w:widowControl w:val="0"/>
        <w:ind/>
        <w:rPr>
          <w:rFonts w:ascii="Times New Roman" w:hAnsi="Times New Roman"/>
          <w:sz w:val="24"/>
        </w:rPr>
      </w:pPr>
    </w:p>
    <w:p w14:paraId="33000000">
      <w:pPr>
        <w:widowControl w:val="0"/>
        <w:ind/>
        <w:jc w:val="center"/>
        <w:outlineLvl w:val="1"/>
        <w:rPr>
          <w:rFonts w:ascii="Times New Roman" w:hAnsi="Times New Roman"/>
          <w:sz w:val="24"/>
        </w:rPr>
      </w:pPr>
      <w:r>
        <w:rPr>
          <w:rFonts w:ascii="Times New Roman" w:hAnsi="Times New Roman"/>
          <w:sz w:val="24"/>
        </w:rPr>
        <w:t>I. Общие положения</w:t>
      </w:r>
    </w:p>
    <w:p w14:paraId="34000000">
      <w:pPr>
        <w:widowControl w:val="0"/>
        <w:ind/>
        <w:rPr>
          <w:rFonts w:ascii="Times New Roman" w:hAnsi="Times New Roman"/>
          <w:sz w:val="24"/>
        </w:rPr>
      </w:pPr>
    </w:p>
    <w:p w14:paraId="35000000">
      <w:pPr>
        <w:widowControl w:val="0"/>
        <w:ind w:firstLine="709" w:left="0"/>
        <w:rPr>
          <w:rFonts w:ascii="Times New Roman" w:hAnsi="Times New Roman"/>
          <w:sz w:val="24"/>
        </w:rPr>
      </w:pPr>
      <w:r>
        <w:rPr>
          <w:rFonts w:ascii="Times New Roman" w:hAnsi="Times New Roman"/>
          <w:sz w:val="24"/>
        </w:rPr>
        <w:t>1.1. Административный регламент предоставления муниципальной услуги по согласованию проектных решений по отделке фасадов (паспортов цветовых решений фасадов) при реконструкции и ремонте зданий, сооружений и временных объектов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36000000">
      <w:pPr>
        <w:widowControl w:val="0"/>
        <w:ind w:firstLine="709" w:left="0"/>
        <w:rPr>
          <w:rFonts w:ascii="Times New Roman" w:hAnsi="Times New Roman"/>
          <w:sz w:val="24"/>
        </w:rPr>
      </w:pPr>
      <w:r>
        <w:rPr>
          <w:rFonts w:ascii="Times New Roman" w:hAnsi="Times New Roman"/>
          <w:sz w:val="24"/>
        </w:rPr>
        <w:t>Муниципальная услуга не оказывается в отношении зданий, сооружений, являющихся объектами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37000000">
      <w:pPr>
        <w:widowControl w:val="0"/>
        <w:ind w:firstLine="709" w:left="0"/>
        <w:rPr>
          <w:rFonts w:ascii="Times New Roman" w:hAnsi="Times New Roman"/>
          <w:sz w:val="24"/>
        </w:rPr>
      </w:pPr>
      <w:r>
        <w:rPr>
          <w:rFonts w:ascii="Times New Roman" w:hAnsi="Times New Roman"/>
          <w:sz w:val="24"/>
        </w:rPr>
        <w:t>1.2. Заявителями при предоставлении муниципальной услуги являются физические лица,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желающие осуществить или изменить внешнюю отделку зданий, сооружений и временных объектов или их частей (далее – заявители).</w:t>
      </w:r>
    </w:p>
    <w:p w14:paraId="38000000">
      <w:pPr>
        <w:widowControl w:val="1"/>
        <w:spacing w:after="0" w:before="0" w:line="11" w:lineRule="atLeast"/>
        <w:ind w:firstLine="794" w:left="0" w:right="0"/>
        <w:jc w:val="both"/>
        <w:rPr>
          <w:sz w:val="24"/>
        </w:rPr>
      </w:pPr>
      <w:r>
        <w:rPr>
          <w:color w:val="000000"/>
          <w:sz w:val="24"/>
          <w:u w:val="none"/>
        </w:rPr>
        <w:t>Адрес официального сайта Уполномоченного органа: httрs: //35totemskij. gosuslugi.ru</w:t>
      </w:r>
    </w:p>
    <w:p w14:paraId="39000000">
      <w:pPr>
        <w:widowControl w:val="1"/>
        <w:spacing w:after="0" w:before="0" w:line="11" w:lineRule="atLeast"/>
        <w:ind w:firstLine="794" w:left="0" w:right="0"/>
        <w:jc w:val="both"/>
        <w:rPr>
          <w:sz w:val="24"/>
        </w:rPr>
      </w:pPr>
      <w:r>
        <w:rPr>
          <w:color w:val="000000"/>
          <w:sz w:val="24"/>
          <w:u w:val="none"/>
        </w:rPr>
        <w:t>Адрес федеральной государственной информационной системы &lt;&lt;Единый портал государственных и муниципальных услуг (функций)&gt;&gt; (далее  - Единый портал): в сети Интернет: httрs.gosuslugi.ru.</w:t>
      </w:r>
    </w:p>
    <w:p w14:paraId="3A000000">
      <w:pPr>
        <w:widowControl w:val="1"/>
        <w:spacing w:after="0" w:before="0" w:line="11" w:lineRule="atLeast"/>
        <w:ind w:firstLine="907" w:left="0" w:right="0"/>
        <w:jc w:val="both"/>
        <w:rPr>
          <w:sz w:val="24"/>
        </w:rPr>
      </w:pPr>
      <w:r>
        <w:rPr>
          <w:rFonts w:ascii="Times New Roman" w:hAnsi="Times New Roman"/>
          <w:color w:val="000000"/>
          <w:sz w:val="24"/>
          <w:u w:val="none"/>
        </w:rPr>
        <w:t>Адрес государственной информационной системы &lt;&lt;Портал государственных и муниципальных услуг (функций) Вологодской области&gt;&gt; (далее– Региональный портал): https://gosuslugi35.ru</w:t>
      </w:r>
    </w:p>
    <w:p w14:paraId="3B000000">
      <w:pPr>
        <w:pStyle w:val="Style_2"/>
        <w:spacing w:after="0" w:before="0" w:line="240" w:lineRule="atLeast"/>
        <w:ind w:firstLine="720" w:left="0"/>
        <w:jc w:val="both"/>
        <w:rPr>
          <w:sz w:val="24"/>
        </w:rPr>
      </w:pPr>
      <w:r>
        <w:rPr>
          <w:rFonts w:ascii="Times New Roman" w:hAnsi="Times New Roman"/>
          <w:sz w:val="24"/>
        </w:rPr>
        <w:t>1.4. Способы получения информации о правилах предоставления муниципальной услуги:</w:t>
      </w:r>
    </w:p>
    <w:p w14:paraId="3C000000">
      <w:pPr>
        <w:pStyle w:val="Style_2"/>
        <w:spacing w:after="0" w:before="0" w:line="240" w:lineRule="atLeast"/>
        <w:ind w:firstLine="709" w:left="0"/>
        <w:jc w:val="both"/>
        <w:rPr>
          <w:sz w:val="24"/>
        </w:rPr>
      </w:pPr>
      <w:r>
        <w:rPr>
          <w:rFonts w:ascii="Times New Roman" w:hAnsi="Times New Roman"/>
          <w:sz w:val="24"/>
        </w:rPr>
        <w:t>лично;</w:t>
      </w:r>
    </w:p>
    <w:p w14:paraId="3D000000">
      <w:pPr>
        <w:pStyle w:val="Style_2"/>
        <w:spacing w:after="0" w:before="0" w:line="240" w:lineRule="atLeast"/>
        <w:ind w:firstLine="709" w:left="0"/>
        <w:jc w:val="both"/>
        <w:rPr>
          <w:sz w:val="24"/>
        </w:rPr>
      </w:pPr>
      <w:r>
        <w:rPr>
          <w:rFonts w:ascii="Times New Roman" w:hAnsi="Times New Roman"/>
          <w:sz w:val="24"/>
        </w:rPr>
        <w:t>посредством телефонной связи;</w:t>
      </w:r>
    </w:p>
    <w:p w14:paraId="3E000000">
      <w:pPr>
        <w:pStyle w:val="Style_2"/>
        <w:spacing w:after="0" w:before="0" w:line="240" w:lineRule="atLeast"/>
        <w:ind w:firstLine="709" w:left="0"/>
        <w:jc w:val="both"/>
        <w:rPr>
          <w:sz w:val="24"/>
        </w:rPr>
      </w:pPr>
      <w:r>
        <w:rPr>
          <w:rFonts w:ascii="Times New Roman" w:hAnsi="Times New Roman"/>
          <w:sz w:val="24"/>
        </w:rPr>
        <w:t>посредством электронной почты,</w:t>
      </w:r>
    </w:p>
    <w:p w14:paraId="3F000000">
      <w:pPr>
        <w:pStyle w:val="Style_2"/>
        <w:spacing w:after="0" w:before="0" w:line="240" w:lineRule="atLeast"/>
        <w:ind w:firstLine="709" w:left="0"/>
        <w:jc w:val="both"/>
        <w:rPr>
          <w:sz w:val="24"/>
        </w:rPr>
      </w:pPr>
      <w:r>
        <w:rPr>
          <w:rFonts w:ascii="Times New Roman" w:hAnsi="Times New Roman"/>
          <w:sz w:val="24"/>
        </w:rPr>
        <w:t>посредством почтовой связи;</w:t>
      </w:r>
    </w:p>
    <w:p w14:paraId="40000000">
      <w:pPr>
        <w:pStyle w:val="Style_2"/>
        <w:spacing w:after="0" w:before="0" w:line="240" w:lineRule="atLeast"/>
        <w:ind w:firstLine="709" w:left="0"/>
        <w:jc w:val="both"/>
        <w:rPr>
          <w:sz w:val="24"/>
        </w:rPr>
      </w:pPr>
      <w:r>
        <w:rPr>
          <w:rFonts w:ascii="Times New Roman" w:hAnsi="Times New Roman"/>
          <w:sz w:val="24"/>
        </w:rPr>
        <w:t xml:space="preserve">на информационных стендах в помещениях </w:t>
      </w:r>
      <w:r>
        <w:rPr>
          <w:rFonts w:ascii="Times New Roman" w:hAnsi="Times New Roman"/>
          <w:i w:val="1"/>
          <w:sz w:val="24"/>
        </w:rPr>
        <w:t>Уполномоченного органа</w:t>
      </w:r>
      <w:r>
        <w:rPr>
          <w:rFonts w:ascii="Times New Roman" w:hAnsi="Times New Roman"/>
          <w:sz w:val="24"/>
        </w:rPr>
        <w:t>, МФЦ;</w:t>
      </w:r>
    </w:p>
    <w:p w14:paraId="41000000">
      <w:pPr>
        <w:pStyle w:val="Style_2"/>
        <w:spacing w:after="0" w:before="0" w:line="240" w:lineRule="atLeast"/>
        <w:ind w:firstLine="709" w:left="0"/>
        <w:jc w:val="both"/>
        <w:rPr>
          <w:sz w:val="24"/>
        </w:rPr>
      </w:pPr>
      <w:r>
        <w:rPr>
          <w:rFonts w:ascii="Times New Roman" w:hAnsi="Times New Roman"/>
          <w:sz w:val="24"/>
        </w:rPr>
        <w:t>на сайте в сети «Интернет»:</w:t>
      </w:r>
    </w:p>
    <w:p w14:paraId="42000000">
      <w:pPr>
        <w:pStyle w:val="Style_2"/>
        <w:spacing w:after="0" w:before="0" w:line="240" w:lineRule="atLeast"/>
        <w:ind w:firstLine="709" w:left="0"/>
        <w:jc w:val="both"/>
        <w:rPr>
          <w:sz w:val="24"/>
        </w:rPr>
      </w:pPr>
      <w:r>
        <w:rPr>
          <w:rFonts w:ascii="Times New Roman" w:hAnsi="Times New Roman"/>
          <w:sz w:val="24"/>
        </w:rPr>
        <w:t xml:space="preserve">на официальном сайте </w:t>
      </w:r>
      <w:r>
        <w:rPr>
          <w:rFonts w:ascii="Times New Roman" w:hAnsi="Times New Roman"/>
          <w:i w:val="1"/>
          <w:sz w:val="24"/>
        </w:rPr>
        <w:t>Уполномоченного органа, МФЦ</w:t>
      </w:r>
      <w:r>
        <w:rPr>
          <w:rFonts w:ascii="Times New Roman" w:hAnsi="Times New Roman"/>
          <w:sz w:val="24"/>
        </w:rPr>
        <w:t>;</w:t>
      </w:r>
    </w:p>
    <w:p w14:paraId="43000000">
      <w:pPr>
        <w:pStyle w:val="Style_2"/>
        <w:spacing w:after="0" w:before="0" w:line="240" w:lineRule="atLeast"/>
        <w:ind w:firstLine="709" w:left="0"/>
        <w:jc w:val="both"/>
        <w:rPr>
          <w:sz w:val="24"/>
        </w:rPr>
      </w:pPr>
      <w:r>
        <w:rPr>
          <w:rFonts w:ascii="Times New Roman" w:hAnsi="Times New Roman"/>
          <w:sz w:val="24"/>
        </w:rPr>
        <w:t>на Едином портале.</w:t>
      </w:r>
    </w:p>
    <w:p w14:paraId="44000000">
      <w:pPr>
        <w:pStyle w:val="Style_2"/>
        <w:spacing w:after="0" w:before="0" w:line="240" w:lineRule="atLeast"/>
        <w:ind w:firstLine="709" w:left="0"/>
        <w:jc w:val="both"/>
        <w:rPr>
          <w:sz w:val="24"/>
        </w:rPr>
      </w:pPr>
      <w:r>
        <w:rPr>
          <w:rFonts w:ascii="Times New Roman" w:hAnsi="Times New Roman"/>
          <w:sz w:val="24"/>
        </w:rPr>
        <w:t>1.5. Порядок информирования о предоставлении муниципальной услуги.</w:t>
      </w:r>
    </w:p>
    <w:p w14:paraId="45000000">
      <w:pPr>
        <w:pStyle w:val="Style_2"/>
        <w:spacing w:after="0" w:before="0" w:line="240" w:lineRule="atLeast"/>
        <w:ind w:firstLine="709" w:left="0"/>
        <w:jc w:val="both"/>
        <w:rPr>
          <w:sz w:val="24"/>
        </w:rPr>
      </w:pPr>
      <w:r>
        <w:rPr>
          <w:rFonts w:ascii="Times New Roman" w:hAnsi="Times New Roman"/>
          <w:sz w:val="24"/>
        </w:rPr>
        <w:t>1.5.1. Информирование о предоставлении муниципальной услуги осуществляется по следующим вопросам:</w:t>
      </w:r>
    </w:p>
    <w:p w14:paraId="46000000">
      <w:pPr>
        <w:pStyle w:val="Style_2"/>
        <w:spacing w:after="0" w:before="0" w:line="240" w:lineRule="atLeast"/>
        <w:ind w:firstLine="720" w:left="0" w:right="-5"/>
        <w:jc w:val="both"/>
        <w:rPr>
          <w:sz w:val="24"/>
        </w:rPr>
      </w:pPr>
      <w:r>
        <w:rPr>
          <w:rFonts w:ascii="Times New Roman" w:hAnsi="Times New Roman"/>
          <w:sz w:val="24"/>
        </w:rPr>
        <w:t>место нахождения Уполномоченного органа, его структурных подразделений (при наличии), МФЦ;</w:t>
      </w:r>
    </w:p>
    <w:p w14:paraId="47000000">
      <w:pPr>
        <w:pStyle w:val="Style_2"/>
        <w:spacing w:after="0" w:before="0" w:line="240" w:lineRule="atLeast"/>
        <w:ind w:firstLine="720" w:left="0" w:right="-5"/>
        <w:jc w:val="both"/>
        <w:rPr>
          <w:sz w:val="24"/>
        </w:rPr>
      </w:pPr>
      <w:r>
        <w:rPr>
          <w:rFonts w:ascii="Times New Roman" w:hAnsi="Times New Roman"/>
          <w:sz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48000000">
      <w:pPr>
        <w:pStyle w:val="Style_2"/>
        <w:spacing w:after="0" w:before="0" w:line="240" w:lineRule="atLeast"/>
        <w:ind w:firstLine="720" w:left="0" w:right="-5"/>
        <w:jc w:val="both"/>
        <w:rPr>
          <w:sz w:val="24"/>
        </w:rPr>
      </w:pPr>
      <w:r>
        <w:rPr>
          <w:rFonts w:ascii="Times New Roman" w:hAnsi="Times New Roman"/>
          <w:sz w:val="24"/>
        </w:rPr>
        <w:t>график работы Уполномоченного органа, МФЦ;</w:t>
      </w:r>
    </w:p>
    <w:p w14:paraId="49000000">
      <w:pPr>
        <w:pStyle w:val="Style_2"/>
        <w:spacing w:after="0" w:before="0" w:line="240" w:lineRule="atLeast"/>
        <w:ind w:firstLine="720" w:left="0" w:right="-5"/>
        <w:jc w:val="both"/>
        <w:rPr>
          <w:sz w:val="24"/>
        </w:rPr>
      </w:pPr>
      <w:r>
        <w:rPr>
          <w:rFonts w:ascii="Times New Roman" w:hAnsi="Times New Roman"/>
          <w:sz w:val="24"/>
        </w:rPr>
        <w:t>адрес сайта в сети «Интернет» Уполномоченного органа, МФЦ;</w:t>
      </w:r>
    </w:p>
    <w:p w14:paraId="4A000000">
      <w:pPr>
        <w:pStyle w:val="Style_2"/>
        <w:spacing w:after="0" w:before="0" w:line="240" w:lineRule="atLeast"/>
        <w:ind w:firstLine="720" w:left="0" w:right="-5"/>
        <w:jc w:val="both"/>
        <w:rPr>
          <w:sz w:val="24"/>
        </w:rPr>
      </w:pPr>
      <w:r>
        <w:rPr>
          <w:rFonts w:ascii="Times New Roman" w:hAnsi="Times New Roman"/>
          <w:sz w:val="24"/>
        </w:rPr>
        <w:t>адрес электронной почты Уполномоченного органа, МФЦ;</w:t>
      </w:r>
    </w:p>
    <w:p w14:paraId="4B000000">
      <w:pPr>
        <w:pStyle w:val="Style_2"/>
        <w:spacing w:after="0" w:before="0" w:line="240" w:lineRule="atLeast"/>
        <w:ind w:firstLine="720" w:left="0" w:right="-5"/>
        <w:jc w:val="both"/>
        <w:rPr>
          <w:sz w:val="24"/>
        </w:rPr>
      </w:pPr>
      <w:r>
        <w:rPr>
          <w:rFonts w:ascii="Times New Roman" w:hAnsi="Times New Roman"/>
          <w:sz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4C000000">
      <w:pPr>
        <w:pStyle w:val="Style_2"/>
        <w:spacing w:after="0" w:before="0" w:line="240" w:lineRule="atLeast"/>
        <w:ind w:firstLine="720" w:left="0" w:right="-5"/>
        <w:jc w:val="both"/>
        <w:rPr>
          <w:sz w:val="24"/>
        </w:rPr>
      </w:pPr>
      <w:r>
        <w:rPr>
          <w:rFonts w:ascii="Times New Roman" w:hAnsi="Times New Roman"/>
          <w:sz w:val="24"/>
        </w:rPr>
        <w:t>ход предоставления муниципальной услуги;</w:t>
      </w:r>
    </w:p>
    <w:p w14:paraId="4D000000">
      <w:pPr>
        <w:pStyle w:val="Style_2"/>
        <w:spacing w:after="0" w:before="0" w:line="240" w:lineRule="atLeast"/>
        <w:ind w:firstLine="720" w:left="0" w:right="-5"/>
        <w:jc w:val="both"/>
        <w:rPr>
          <w:sz w:val="24"/>
        </w:rPr>
      </w:pPr>
      <w:r>
        <w:rPr>
          <w:rFonts w:ascii="Times New Roman" w:hAnsi="Times New Roman"/>
          <w:sz w:val="24"/>
        </w:rPr>
        <w:t>административные процедуры предоставления муниципальной услуги;</w:t>
      </w:r>
    </w:p>
    <w:p w14:paraId="4E000000">
      <w:pPr>
        <w:pStyle w:val="Style_2"/>
        <w:tabs>
          <w:tab w:leader="none" w:pos="540" w:val="left"/>
          <w:tab w:leader="none" w:pos="709" w:val="clear"/>
        </w:tabs>
        <w:spacing w:after="0" w:before="0" w:line="240" w:lineRule="atLeast"/>
        <w:ind w:firstLine="720" w:left="0" w:right="-5"/>
        <w:jc w:val="both"/>
        <w:rPr>
          <w:sz w:val="24"/>
        </w:rPr>
      </w:pPr>
      <w:r>
        <w:rPr>
          <w:rFonts w:ascii="Times New Roman" w:hAnsi="Times New Roman"/>
          <w:sz w:val="24"/>
        </w:rPr>
        <w:t>срок предоставления муниципальной услуги;</w:t>
      </w:r>
    </w:p>
    <w:p w14:paraId="4F000000">
      <w:pPr>
        <w:pStyle w:val="Style_2"/>
        <w:spacing w:after="0" w:before="0" w:line="240" w:lineRule="atLeast"/>
        <w:ind w:firstLine="720" w:left="0" w:right="-5"/>
        <w:jc w:val="both"/>
        <w:rPr>
          <w:sz w:val="24"/>
        </w:rPr>
      </w:pPr>
      <w:r>
        <w:rPr>
          <w:rFonts w:ascii="Times New Roman" w:hAnsi="Times New Roman"/>
          <w:sz w:val="24"/>
        </w:rPr>
        <w:t>порядок и формы контроля за предоставлением муниципальной услуги;</w:t>
      </w:r>
    </w:p>
    <w:p w14:paraId="50000000">
      <w:pPr>
        <w:pStyle w:val="Style_2"/>
        <w:spacing w:after="0" w:before="0" w:line="240" w:lineRule="atLeast"/>
        <w:ind w:firstLine="720" w:left="0" w:right="-5"/>
        <w:jc w:val="both"/>
        <w:rPr>
          <w:sz w:val="24"/>
        </w:rPr>
      </w:pPr>
      <w:r>
        <w:rPr>
          <w:rFonts w:ascii="Times New Roman" w:hAnsi="Times New Roman"/>
          <w:sz w:val="24"/>
        </w:rPr>
        <w:t>основания для отказа в предоставлении муниципальной услуги;</w:t>
      </w:r>
    </w:p>
    <w:p w14:paraId="51000000">
      <w:pPr>
        <w:pStyle w:val="Style_2"/>
        <w:spacing w:after="0" w:before="0" w:line="240" w:lineRule="atLeast"/>
        <w:ind w:firstLine="720" w:left="0" w:right="-5"/>
        <w:jc w:val="both"/>
        <w:rPr>
          <w:sz w:val="24"/>
        </w:rPr>
      </w:pPr>
      <w:r>
        <w:rPr>
          <w:rFonts w:ascii="Times New Roman" w:hAnsi="Times New Roman"/>
          <w:sz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52000000">
      <w:pPr>
        <w:pStyle w:val="Style_2"/>
        <w:spacing w:after="0" w:before="0" w:line="240" w:lineRule="atLeast"/>
        <w:ind w:firstLine="720" w:left="0" w:right="-5"/>
        <w:jc w:val="both"/>
        <w:rPr>
          <w:sz w:val="24"/>
        </w:rPr>
      </w:pPr>
      <w:r>
        <w:rPr>
          <w:rFonts w:ascii="Times New Roman" w:hAnsi="Times New Roman"/>
          <w:sz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53000000">
      <w:pPr>
        <w:pStyle w:val="Style_2"/>
        <w:widowControl w:val="0"/>
        <w:spacing w:after="0" w:before="0" w:line="240" w:lineRule="atLeast"/>
        <w:ind w:firstLine="720" w:left="0" w:right="-5"/>
        <w:jc w:val="both"/>
        <w:rPr>
          <w:sz w:val="24"/>
        </w:rPr>
      </w:pPr>
      <w:r>
        <w:rPr>
          <w:rFonts w:ascii="Times New Roman" w:hAnsi="Times New Roman"/>
          <w:sz w:val="24"/>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54000000">
      <w:pPr>
        <w:pStyle w:val="Style_2"/>
        <w:spacing w:after="0" w:before="0" w:line="240" w:lineRule="atLeast"/>
        <w:ind w:firstLine="720" w:left="0" w:right="-5"/>
        <w:jc w:val="both"/>
        <w:rPr>
          <w:sz w:val="24"/>
        </w:rPr>
      </w:pPr>
      <w:r>
        <w:rPr>
          <w:rFonts w:ascii="Times New Roman" w:hAnsi="Times New Roman"/>
          <w:sz w:val="24"/>
        </w:rPr>
        <w:t>Информирование проводится на русском языке в форме индивидуального и публичного информирования.</w:t>
      </w:r>
    </w:p>
    <w:p w14:paraId="55000000">
      <w:pPr>
        <w:pStyle w:val="Style_2"/>
        <w:spacing w:after="0" w:before="0" w:line="240" w:lineRule="atLeast"/>
        <w:ind w:firstLine="720" w:left="0" w:right="-5"/>
        <w:jc w:val="both"/>
        <w:rPr>
          <w:sz w:val="24"/>
        </w:rPr>
      </w:pPr>
      <w:r>
        <w:rPr>
          <w:rFonts w:ascii="Times New Roman" w:hAnsi="Times New Roman"/>
          <w:sz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56000000">
      <w:pPr>
        <w:pStyle w:val="Style_2"/>
        <w:spacing w:after="0" w:before="0" w:line="240" w:lineRule="atLeast"/>
        <w:ind w:firstLine="720" w:left="0" w:right="-5"/>
        <w:jc w:val="both"/>
        <w:rPr>
          <w:sz w:val="24"/>
        </w:rPr>
      </w:pPr>
      <w:r>
        <w:rPr>
          <w:rFonts w:ascii="Times New Roman" w:hAnsi="Times New Roman"/>
          <w:sz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57000000">
      <w:pPr>
        <w:pStyle w:val="Style_2"/>
        <w:spacing w:after="0" w:before="0" w:line="240" w:lineRule="atLeast"/>
        <w:ind w:firstLine="709" w:left="0"/>
        <w:jc w:val="both"/>
        <w:rPr>
          <w:sz w:val="24"/>
        </w:rPr>
      </w:pPr>
      <w:r>
        <w:rPr>
          <w:rFonts w:ascii="Times New Roman" w:hAnsi="Times New Roman"/>
          <w:sz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58000000">
      <w:pPr>
        <w:pStyle w:val="Style_2"/>
        <w:spacing w:after="0" w:before="0" w:line="240" w:lineRule="atLeast"/>
        <w:ind w:firstLine="709" w:left="0"/>
        <w:jc w:val="both"/>
        <w:rPr>
          <w:sz w:val="24"/>
        </w:rPr>
      </w:pPr>
      <w:r>
        <w:rPr>
          <w:rFonts w:ascii="Times New Roman" w:hAnsi="Times New Roman"/>
          <w:sz w:val="24"/>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59000000">
      <w:pPr>
        <w:pStyle w:val="Style_2"/>
        <w:spacing w:after="0" w:before="0" w:line="240" w:lineRule="atLeast"/>
        <w:ind w:firstLine="720" w:left="0" w:right="-5"/>
        <w:jc w:val="both"/>
        <w:rPr>
          <w:sz w:val="24"/>
        </w:rPr>
      </w:pPr>
      <w:r>
        <w:rPr>
          <w:rFonts w:ascii="Times New Roman" w:hAnsi="Times New Roman"/>
          <w:sz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14:paraId="5A000000">
      <w:pPr>
        <w:pStyle w:val="Style_2"/>
        <w:spacing w:after="0" w:before="0" w:line="240" w:lineRule="atLeast"/>
        <w:ind w:firstLine="720" w:left="0" w:right="-5"/>
        <w:jc w:val="both"/>
        <w:rPr>
          <w:sz w:val="24"/>
        </w:rPr>
      </w:pPr>
      <w:r>
        <w:rPr>
          <w:rFonts w:ascii="Times New Roman" w:hAnsi="Times New Roman"/>
          <w:sz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5B000000">
      <w:pPr>
        <w:pStyle w:val="Style_2"/>
        <w:spacing w:after="0" w:before="0" w:line="240" w:lineRule="atLeast"/>
        <w:ind w:firstLine="720" w:left="0"/>
        <w:jc w:val="both"/>
        <w:rPr>
          <w:sz w:val="24"/>
        </w:rPr>
      </w:pPr>
      <w:r>
        <w:rPr>
          <w:rFonts w:ascii="Times New Roman" w:hAnsi="Times New Roman"/>
          <w:sz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5C000000">
      <w:pPr>
        <w:pStyle w:val="Style_2"/>
        <w:spacing w:after="0" w:before="0" w:line="240" w:lineRule="atLeast"/>
        <w:ind w:firstLine="720" w:left="0" w:right="-5"/>
        <w:jc w:val="both"/>
        <w:rPr>
          <w:sz w:val="24"/>
        </w:rPr>
      </w:pPr>
      <w:r>
        <w:rPr>
          <w:rFonts w:ascii="Times New Roman" w:hAnsi="Times New Roman"/>
          <w:sz w:val="24"/>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5D000000">
      <w:pPr>
        <w:pStyle w:val="Style_2"/>
        <w:spacing w:after="0" w:before="0" w:line="240" w:lineRule="atLeast"/>
        <w:ind w:firstLine="720" w:left="0" w:right="-5"/>
        <w:jc w:val="both"/>
        <w:rPr>
          <w:sz w:val="24"/>
        </w:rPr>
      </w:pPr>
      <w:r>
        <w:rPr>
          <w:rFonts w:ascii="Times New Roman" w:hAnsi="Times New Roman"/>
          <w:sz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5E000000">
      <w:pPr>
        <w:pStyle w:val="Style_2"/>
        <w:tabs>
          <w:tab w:leader="none" w:pos="0" w:val="left"/>
          <w:tab w:leader="none" w:pos="709" w:val="clear"/>
        </w:tabs>
        <w:spacing w:after="0" w:before="0" w:line="240" w:lineRule="atLeast"/>
        <w:ind w:firstLine="720" w:left="0" w:right="-5"/>
        <w:jc w:val="both"/>
        <w:rPr>
          <w:sz w:val="24"/>
        </w:rPr>
      </w:pPr>
      <w:r>
        <w:rPr>
          <w:rFonts w:ascii="Times New Roman" w:hAnsi="Times New Roman"/>
          <w:sz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F000000">
      <w:pPr>
        <w:pStyle w:val="Style_2"/>
        <w:widowControl w:val="0"/>
        <w:spacing w:after="0" w:before="0" w:line="240" w:lineRule="atLeast"/>
        <w:ind w:firstLine="720" w:left="0" w:right="-5"/>
        <w:jc w:val="both"/>
        <w:rPr>
          <w:sz w:val="24"/>
        </w:rPr>
      </w:pPr>
      <w:r>
        <w:rPr>
          <w:rFonts w:ascii="Times New Roman" w:hAnsi="Times New Roman"/>
          <w:sz w:val="24"/>
        </w:rPr>
        <w:t>в средствах массовой информации;</w:t>
      </w:r>
    </w:p>
    <w:p w14:paraId="60000000">
      <w:pPr>
        <w:pStyle w:val="Style_2"/>
        <w:widowControl w:val="0"/>
        <w:spacing w:after="0" w:before="0" w:line="240" w:lineRule="atLeast"/>
        <w:ind w:firstLine="720" w:left="0" w:right="-5"/>
        <w:jc w:val="both"/>
        <w:rPr>
          <w:sz w:val="24"/>
        </w:rPr>
      </w:pPr>
      <w:r>
        <w:rPr>
          <w:rFonts w:ascii="Times New Roman" w:hAnsi="Times New Roman"/>
          <w:sz w:val="24"/>
        </w:rPr>
        <w:t>на официальном  сайте в сети Интернет;</w:t>
      </w:r>
    </w:p>
    <w:p w14:paraId="61000000">
      <w:pPr>
        <w:pStyle w:val="Style_2"/>
        <w:widowControl w:val="0"/>
        <w:spacing w:after="0" w:before="0" w:line="240" w:lineRule="atLeast"/>
        <w:ind w:firstLine="720" w:left="0" w:right="-5"/>
        <w:jc w:val="both"/>
        <w:rPr>
          <w:sz w:val="24"/>
        </w:rPr>
      </w:pPr>
      <w:r>
        <w:rPr>
          <w:rFonts w:ascii="Times New Roman" w:hAnsi="Times New Roman"/>
          <w:sz w:val="24"/>
        </w:rPr>
        <w:t>на Едином портале;</w:t>
      </w:r>
    </w:p>
    <w:p w14:paraId="62000000">
      <w:pPr>
        <w:pStyle w:val="Style_2"/>
        <w:widowControl w:val="0"/>
        <w:spacing w:after="0" w:before="0" w:line="240" w:lineRule="atLeast"/>
        <w:ind w:firstLine="720" w:left="0" w:right="-5"/>
        <w:jc w:val="both"/>
        <w:rPr>
          <w:sz w:val="24"/>
        </w:rPr>
      </w:pPr>
      <w:r>
        <w:rPr>
          <w:rFonts w:ascii="Times New Roman" w:hAnsi="Times New Roman"/>
          <w:sz w:val="24"/>
        </w:rPr>
        <w:t>на информационных стендах Уполномоченного органа, МФЦ.</w:t>
      </w:r>
    </w:p>
    <w:p w14:paraId="63000000">
      <w:pPr>
        <w:widowControl w:val="0"/>
        <w:ind w:firstLine="709" w:left="0"/>
        <w:rPr>
          <w:rFonts w:ascii="Times New Roman" w:hAnsi="Times New Roman"/>
          <w:sz w:val="24"/>
        </w:rPr>
      </w:pPr>
    </w:p>
    <w:p w14:paraId="64000000">
      <w:pPr>
        <w:ind/>
        <w:jc w:val="center"/>
        <w:rPr>
          <w:rFonts w:ascii="Times New Roman" w:hAnsi="Times New Roman"/>
          <w:sz w:val="24"/>
        </w:rPr>
      </w:pPr>
      <w:r>
        <w:rPr>
          <w:rFonts w:ascii="Times New Roman" w:hAnsi="Times New Roman"/>
          <w:sz w:val="24"/>
        </w:rPr>
        <w:t>II. Стандарт предоставления муниципальной услуги</w:t>
      </w:r>
    </w:p>
    <w:p w14:paraId="65000000">
      <w:pPr>
        <w:ind/>
        <w:jc w:val="center"/>
        <w:rPr>
          <w:rFonts w:ascii="Times New Roman" w:hAnsi="Times New Roman"/>
          <w:sz w:val="24"/>
        </w:rPr>
      </w:pPr>
    </w:p>
    <w:p w14:paraId="66000000">
      <w:pPr>
        <w:ind/>
        <w:jc w:val="center"/>
        <w:rPr>
          <w:rFonts w:ascii="Times New Roman" w:hAnsi="Times New Roman"/>
          <w:sz w:val="24"/>
        </w:rPr>
      </w:pPr>
      <w:r>
        <w:rPr>
          <w:rFonts w:ascii="Times New Roman" w:hAnsi="Times New Roman"/>
          <w:sz w:val="24"/>
        </w:rPr>
        <w:t>2.1. Наименование муниципальной услуги</w:t>
      </w:r>
    </w:p>
    <w:p w14:paraId="67000000">
      <w:pPr>
        <w:widowControl w:val="0"/>
        <w:ind w:firstLine="709" w:left="0"/>
        <w:rPr>
          <w:rFonts w:ascii="Times New Roman" w:hAnsi="Times New Roman"/>
          <w:sz w:val="24"/>
        </w:rPr>
      </w:pPr>
    </w:p>
    <w:p w14:paraId="68000000">
      <w:pPr>
        <w:widowControl w:val="0"/>
        <w:ind w:firstLine="709" w:left="0"/>
        <w:rPr>
          <w:rFonts w:ascii="Times New Roman" w:hAnsi="Times New Roman"/>
          <w:sz w:val="24"/>
        </w:rPr>
      </w:pPr>
      <w:r>
        <w:rPr>
          <w:rFonts w:ascii="Times New Roman" w:hAnsi="Times New Roman"/>
          <w:sz w:val="24"/>
        </w:rPr>
        <w:t>Cогласование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14:paraId="69000000">
      <w:pPr>
        <w:widowControl w:val="0"/>
        <w:ind w:firstLine="709" w:left="0"/>
        <w:rPr>
          <w:rFonts w:ascii="Times New Roman" w:hAnsi="Times New Roman"/>
          <w:sz w:val="24"/>
        </w:rPr>
      </w:pPr>
    </w:p>
    <w:p w14:paraId="6A000000">
      <w:pPr>
        <w:ind/>
        <w:jc w:val="center"/>
        <w:rPr>
          <w:rFonts w:ascii="Times New Roman" w:hAnsi="Times New Roman"/>
          <w:sz w:val="24"/>
        </w:rPr>
      </w:pPr>
      <w:r>
        <w:rPr>
          <w:rFonts w:ascii="Times New Roman" w:hAnsi="Times New Roman"/>
          <w:sz w:val="24"/>
        </w:rPr>
        <w:t xml:space="preserve">2.2. Наименование органа местного самоуправления, </w:t>
      </w:r>
    </w:p>
    <w:p w14:paraId="6B000000">
      <w:pPr>
        <w:ind/>
        <w:jc w:val="center"/>
        <w:rPr>
          <w:rFonts w:ascii="Times New Roman" w:hAnsi="Times New Roman"/>
          <w:sz w:val="24"/>
        </w:rPr>
      </w:pPr>
      <w:r>
        <w:rPr>
          <w:rFonts w:ascii="Times New Roman" w:hAnsi="Times New Roman"/>
          <w:sz w:val="24"/>
        </w:rPr>
        <w:t>предоставляющего муниципальную услугу</w:t>
      </w:r>
    </w:p>
    <w:p w14:paraId="6C000000">
      <w:pPr>
        <w:rPr>
          <w:rFonts w:ascii="Times New Roman" w:hAnsi="Times New Roman"/>
          <w:sz w:val="24"/>
        </w:rPr>
      </w:pPr>
    </w:p>
    <w:p w14:paraId="6D000000">
      <w:pPr>
        <w:pStyle w:val="Style_2"/>
        <w:spacing w:after="0" w:before="0" w:line="240" w:lineRule="auto"/>
        <w:ind w:firstLine="709" w:left="0"/>
        <w:jc w:val="both"/>
        <w:rPr>
          <w:sz w:val="24"/>
        </w:rPr>
      </w:pPr>
      <w:r>
        <w:rPr>
          <w:rFonts w:ascii="Times New Roman" w:hAnsi="Times New Roman"/>
          <w:color w:themeColor="text1" w:val="000000"/>
          <w:sz w:val="24"/>
        </w:rPr>
        <w:t xml:space="preserve">2.2.1. </w:t>
      </w:r>
      <w:r>
        <w:rPr>
          <w:rFonts w:ascii="Times New Roman" w:hAnsi="Times New Roman"/>
          <w:color w:themeColor="text1" w:val="000000"/>
          <w:spacing w:val="-4"/>
          <w:sz w:val="24"/>
          <w:highlight w:val="white"/>
        </w:rPr>
        <w:t>Муниципальная услуга предоставляется:</w:t>
      </w:r>
    </w:p>
    <w:p w14:paraId="6E000000">
      <w:pPr>
        <w:pStyle w:val="Style_2"/>
        <w:spacing w:after="0" w:before="0" w:line="240" w:lineRule="atLeast"/>
        <w:ind w:firstLine="709" w:left="0"/>
        <w:jc w:val="both"/>
        <w:rPr>
          <w:sz w:val="24"/>
        </w:rPr>
      </w:pPr>
      <w:r>
        <w:rPr>
          <w:rFonts w:ascii="Times New Roman" w:hAnsi="Times New Roman"/>
          <w:color w:val="00000A"/>
          <w:spacing w:val="-4"/>
          <w:sz w:val="24"/>
        </w:rPr>
        <w:t>администрацией Тотемского муниципального округа. Структурным подразделением администрации Тотемского муниципального округа, осуществляющим деятельность по предоставлению муниципальной услуги, является отдел   архитектуры и градостроительства администрации округа.</w:t>
      </w:r>
    </w:p>
    <w:p w14:paraId="6F000000">
      <w:pPr>
        <w:pStyle w:val="Style_2"/>
        <w:spacing w:after="0" w:before="0" w:line="240" w:lineRule="atLeast"/>
        <w:ind w:firstLine="709" w:left="0"/>
        <w:jc w:val="both"/>
        <w:rPr>
          <w:sz w:val="24"/>
        </w:rPr>
      </w:pPr>
      <w:r>
        <w:rPr>
          <w:rFonts w:ascii="Times New Roman" w:hAnsi="Times New Roman"/>
          <w:sz w:val="24"/>
        </w:rPr>
        <w:t>МФЦ по месту жительства заявителя - в части приема и (или) выдачи документов на предоставление муниципальной услуги.</w:t>
      </w:r>
    </w:p>
    <w:p w14:paraId="70000000">
      <w:pPr>
        <w:spacing w:after="0" w:before="0" w:line="240" w:lineRule="atLeast"/>
        <w:ind w:firstLine="709" w:left="0"/>
        <w:jc w:val="both"/>
        <w:rPr>
          <w:sz w:val="24"/>
        </w:rPr>
      </w:pPr>
      <w:r>
        <w:rPr>
          <w:rFonts w:ascii="Times New Roman" w:hAnsi="Times New Roman"/>
          <w:color w:val="00000A"/>
          <w:spacing w:val="-4"/>
          <w:sz w:val="24"/>
        </w:rPr>
        <w:t>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71000000">
      <w:pPr>
        <w:widowControl w:val="0"/>
        <w:ind w:firstLine="709" w:left="0"/>
        <w:jc w:val="center"/>
        <w:rPr>
          <w:rFonts w:ascii="Times New Roman" w:hAnsi="Times New Roman"/>
          <w:i w:val="1"/>
          <w:sz w:val="24"/>
        </w:rPr>
      </w:pPr>
    </w:p>
    <w:p w14:paraId="72000000">
      <w:pPr>
        <w:widowControl w:val="0"/>
        <w:ind w:firstLine="709" w:left="0"/>
        <w:jc w:val="center"/>
        <w:rPr>
          <w:rFonts w:ascii="Times New Roman" w:hAnsi="Times New Roman"/>
          <w:sz w:val="24"/>
        </w:rPr>
      </w:pPr>
      <w:r>
        <w:rPr>
          <w:rStyle w:val="Style_4_ch"/>
          <w:rFonts w:ascii="Times New Roman" w:hAnsi="Times New Roman"/>
          <w:sz w:val="24"/>
        </w:rPr>
        <w:t>2.3. Результат предоставления муниципальной услуги</w:t>
      </w:r>
    </w:p>
    <w:p w14:paraId="73000000">
      <w:pPr>
        <w:widowControl w:val="0"/>
        <w:ind w:firstLine="709" w:left="0"/>
        <w:rPr>
          <w:rFonts w:ascii="Times New Roman" w:hAnsi="Times New Roman"/>
          <w:sz w:val="24"/>
        </w:rPr>
      </w:pPr>
    </w:p>
    <w:p w14:paraId="74000000">
      <w:pPr>
        <w:widowControl w:val="0"/>
        <w:ind w:firstLine="709" w:left="0"/>
        <w:rPr>
          <w:rFonts w:ascii="Times New Roman" w:hAnsi="Times New Roman"/>
          <w:sz w:val="24"/>
        </w:rPr>
      </w:pPr>
      <w:r>
        <w:rPr>
          <w:rFonts w:ascii="Times New Roman" w:hAnsi="Times New Roman"/>
          <w:sz w:val="24"/>
        </w:rPr>
        <w:t>Результатом предоставления муниципальной услуги является принятие решения:</w:t>
      </w:r>
    </w:p>
    <w:p w14:paraId="75000000">
      <w:pPr>
        <w:widowControl w:val="0"/>
        <w:ind w:firstLine="709" w:left="0"/>
        <w:rPr>
          <w:rFonts w:ascii="Times New Roman" w:hAnsi="Times New Roman"/>
          <w:sz w:val="24"/>
        </w:rPr>
      </w:pPr>
      <w:r>
        <w:rPr>
          <w:rFonts w:ascii="Times New Roman" w:hAnsi="Times New Roman"/>
          <w:sz w:val="24"/>
        </w:rPr>
        <w:t>1) о согласовании проектных решений по отделке фасадов (паспортов цветовых решений фасадов) при реконструкции и ремонте зданий, сооружений и временных объектов;</w:t>
      </w:r>
    </w:p>
    <w:p w14:paraId="76000000">
      <w:pPr>
        <w:widowControl w:val="0"/>
        <w:ind w:firstLine="709" w:left="0"/>
        <w:rPr>
          <w:rFonts w:ascii="Times New Roman" w:hAnsi="Times New Roman"/>
          <w:sz w:val="24"/>
        </w:rPr>
      </w:pPr>
      <w:r>
        <w:rPr>
          <w:rFonts w:ascii="Times New Roman" w:hAnsi="Times New Roman"/>
          <w:sz w:val="24"/>
        </w:rPr>
        <w:t>2) об отказе в согласовании проектных решений по отделке фасадов (паспортов цветовых решений фасадов) при реконструкции и ремонте зданий, сооружений и временных объектов.</w:t>
      </w:r>
    </w:p>
    <w:p w14:paraId="77000000">
      <w:pPr>
        <w:widowControl w:val="0"/>
        <w:ind w:firstLine="709" w:left="0"/>
        <w:rPr>
          <w:rFonts w:ascii="Times New Roman" w:hAnsi="Times New Roman"/>
          <w:sz w:val="24"/>
        </w:rPr>
      </w:pPr>
    </w:p>
    <w:p w14:paraId="78000000">
      <w:pPr>
        <w:widowControl w:val="0"/>
        <w:ind w:firstLine="709" w:left="0"/>
        <w:jc w:val="center"/>
        <w:rPr>
          <w:rFonts w:ascii="Times New Roman" w:hAnsi="Times New Roman"/>
          <w:sz w:val="24"/>
        </w:rPr>
      </w:pPr>
      <w:r>
        <w:rPr>
          <w:rFonts w:ascii="Times New Roman" w:hAnsi="Times New Roman"/>
          <w:sz w:val="24"/>
        </w:rPr>
        <w:t>2.4. Срок предоставления муниципальной услуги</w:t>
      </w:r>
    </w:p>
    <w:p w14:paraId="79000000">
      <w:pPr>
        <w:widowControl w:val="0"/>
        <w:ind w:firstLine="709" w:left="0"/>
        <w:rPr>
          <w:rFonts w:ascii="Times New Roman" w:hAnsi="Times New Roman"/>
          <w:sz w:val="24"/>
        </w:rPr>
      </w:pPr>
    </w:p>
    <w:p w14:paraId="7A000000">
      <w:pPr>
        <w:widowControl w:val="0"/>
        <w:ind w:firstLine="709" w:left="0"/>
        <w:rPr>
          <w:rFonts w:ascii="Times New Roman" w:hAnsi="Times New Roman"/>
          <w:sz w:val="24"/>
        </w:rPr>
      </w:pPr>
      <w:r>
        <w:rPr>
          <w:rFonts w:ascii="Times New Roman" w:hAnsi="Times New Roman"/>
          <w:sz w:val="24"/>
        </w:rPr>
        <w:t>Срок предоставления муниципальной услуги составляет не более 30 календарных дней со дня регистрации заявления о согласовании проектных решений по отделке фасадов (паспортов цветовых решений фасадов) при реконструкции и ремонте зданий, сооружений и временных объектов (далее – заявление) и прилагаемых документов в Уполномоченном органе (МФЦ).</w:t>
      </w:r>
    </w:p>
    <w:p w14:paraId="7B000000">
      <w:pPr>
        <w:widowControl w:val="0"/>
        <w:ind w:firstLine="709" w:left="0"/>
        <w:rPr>
          <w:rFonts w:ascii="Times New Roman" w:hAnsi="Times New Roman"/>
          <w:sz w:val="24"/>
        </w:rPr>
      </w:pPr>
    </w:p>
    <w:p w14:paraId="7C000000">
      <w:pPr>
        <w:ind w:firstLine="709" w:left="0"/>
        <w:jc w:val="center"/>
        <w:rPr>
          <w:rFonts w:ascii="Times New Roman" w:hAnsi="Times New Roman"/>
          <w:sz w:val="24"/>
        </w:rPr>
      </w:pPr>
      <w:r>
        <w:rPr>
          <w:rFonts w:ascii="Times New Roman" w:hAnsi="Times New Roman"/>
          <w:sz w:val="24"/>
        </w:rPr>
        <w:t xml:space="preserve">2.5. </w:t>
      </w:r>
      <w:r>
        <w:rPr>
          <w:rFonts w:ascii="Times New Roman" w:hAnsi="Times New Roman"/>
          <w:color w:themeColor="text1" w:val="000000"/>
          <w:sz w:val="24"/>
        </w:rPr>
        <w:t>Правовые основания для предоставления  муниципальной услуги</w:t>
      </w:r>
    </w:p>
    <w:p w14:paraId="7D000000">
      <w:pPr>
        <w:ind w:firstLine="709" w:left="0"/>
        <w:rPr>
          <w:rFonts w:ascii="Times New Roman" w:hAnsi="Times New Roman"/>
          <w:sz w:val="24"/>
        </w:rPr>
      </w:pPr>
    </w:p>
    <w:p w14:paraId="7E000000">
      <w:pPr>
        <w:ind w:firstLine="709" w:left="0"/>
        <w:rPr>
          <w:rFonts w:ascii="Times New Roman" w:hAnsi="Times New Roman"/>
          <w:sz w:val="24"/>
        </w:rPr>
      </w:pPr>
      <w:r>
        <w:rPr>
          <w:rFonts w:ascii="Times New Roman" w:hAnsi="Times New Roman"/>
          <w:sz w:val="24"/>
        </w:rPr>
        <w:t>Предоставление муниципальной услуги осуществляется в соответствии с:</w:t>
      </w:r>
    </w:p>
    <w:p w14:paraId="7F000000">
      <w:pPr>
        <w:ind w:firstLine="709" w:left="0"/>
        <w:rPr>
          <w:rFonts w:ascii="Times New Roman" w:hAnsi="Times New Roman"/>
          <w:sz w:val="24"/>
        </w:rPr>
      </w:pPr>
      <w:r>
        <w:rPr>
          <w:rFonts w:ascii="Times New Roman" w:hAnsi="Times New Roman"/>
          <w:sz w:val="24"/>
        </w:rPr>
        <w:t>Градостроительным Кодексом Российской Федерации от 29 декабря 2004 года № 190-ФЗ;</w:t>
      </w:r>
    </w:p>
    <w:p w14:paraId="80000000">
      <w:pPr>
        <w:ind w:firstLine="709" w:left="0"/>
        <w:rPr>
          <w:rFonts w:ascii="Times New Roman" w:hAnsi="Times New Roman"/>
          <w:sz w:val="24"/>
        </w:rPr>
      </w:pPr>
      <w:r>
        <w:rPr>
          <w:rFonts w:ascii="Times New Roman" w:hAnsi="Times New Roman"/>
          <w:sz w:val="24"/>
        </w:rPr>
        <w:t>Федеральным законом от 17 ноября 1995 года № 169-ФЗ «Об архитектурной деятельности в Российской Федерации»;</w:t>
      </w:r>
    </w:p>
    <w:p w14:paraId="81000000">
      <w:pPr>
        <w:ind w:firstLine="709" w:left="0"/>
        <w:rPr>
          <w:rFonts w:ascii="Times New Roman" w:hAnsi="Times New Roman"/>
          <w:sz w:val="24"/>
        </w:rPr>
      </w:pPr>
      <w:r>
        <w:rPr>
          <w:rFonts w:ascii="Times New Roman" w:hAnsi="Times New Roman"/>
          <w:sz w:val="24"/>
        </w:rPr>
        <w:t>Федеральным законом от 24 ноября 1995 года № 181-ФЗ «О социальной защите инвалидов в Российской Федерации»;</w:t>
      </w:r>
    </w:p>
    <w:p w14:paraId="82000000">
      <w:pPr>
        <w:ind w:firstLine="709" w:left="0"/>
        <w:rPr>
          <w:rFonts w:ascii="Times New Roman" w:hAnsi="Times New Roman"/>
          <w:sz w:val="24"/>
        </w:rPr>
      </w:pPr>
      <w:r>
        <w:rPr>
          <w:rFonts w:ascii="Times New Roman" w:hAnsi="Times New Roman"/>
          <w:sz w:val="24"/>
        </w:rPr>
        <w:t>Федеральным законом от 6 октября 2003 года № 131-ФЗ «Об общих принципах организации местного самоуправления в Российской Федерации»;</w:t>
      </w:r>
    </w:p>
    <w:p w14:paraId="83000000">
      <w:pPr>
        <w:widowControl w:val="0"/>
        <w:ind w:firstLine="709" w:left="0"/>
        <w:rPr>
          <w:rFonts w:ascii="Times New Roman" w:hAnsi="Times New Roman"/>
          <w:sz w:val="24"/>
        </w:rPr>
      </w:pPr>
      <w:r>
        <w:rPr>
          <w:rFonts w:ascii="Times New Roman" w:hAnsi="Times New Roman"/>
          <w:sz w:val="24"/>
        </w:rPr>
        <w:t>Федеральным законом от 27 июля 2010 года № 210-ФЗ «Об организации предоставления государственных и муниципальных услуг»;</w:t>
      </w:r>
    </w:p>
    <w:p w14:paraId="84000000">
      <w:pPr>
        <w:widowControl w:val="0"/>
        <w:ind w:firstLine="709" w:left="0"/>
        <w:rPr>
          <w:rFonts w:ascii="Times New Roman" w:hAnsi="Times New Roman"/>
          <w:sz w:val="24"/>
        </w:rPr>
      </w:pPr>
      <w:r>
        <w:rPr>
          <w:rFonts w:ascii="Times New Roman" w:hAnsi="Times New Roman"/>
          <w:sz w:val="24"/>
        </w:rPr>
        <w:t>Федеральным законом от 6 апреля 2011 года № 63-ФЗ «Об электронной подписи»;</w:t>
      </w:r>
    </w:p>
    <w:p w14:paraId="85000000">
      <w:pPr>
        <w:pStyle w:val="Style_2"/>
        <w:ind w:firstLine="720" w:left="0"/>
        <w:jc w:val="both"/>
        <w:rPr>
          <w:sz w:val="24"/>
        </w:rPr>
      </w:pPr>
      <w:r>
        <w:rPr>
          <w:rFonts w:ascii="Times New Roman" w:hAnsi="Times New Roman"/>
          <w:sz w:val="24"/>
        </w:rPr>
        <w:t>- Уставом Тотемского муниципального округа Вологодской области;</w:t>
      </w:r>
    </w:p>
    <w:p w14:paraId="86000000">
      <w:pPr>
        <w:ind w:firstLine="709" w:left="0"/>
        <w:rPr>
          <w:rFonts w:ascii="XO Thames" w:hAnsi="XO Thames"/>
          <w:b w:val="0"/>
          <w:i w:val="0"/>
          <w:sz w:val="24"/>
          <w:u w:val="none"/>
        </w:rPr>
      </w:pPr>
      <w:r>
        <w:rPr>
          <w:rFonts w:ascii="XO Thames" w:hAnsi="XO Thames"/>
          <w:b w:val="0"/>
          <w:i w:val="0"/>
          <w:color w:val="000000"/>
          <w:sz w:val="24"/>
          <w:u w:val="none"/>
        </w:rPr>
        <w:t xml:space="preserve">- Решение Муниципального Собрания Тотемского муниципального округа Вологодской области от 29 ноября 2022 года №61 «Об утверждении Правил </w:t>
      </w:r>
      <w:r>
        <w:rPr>
          <w:rFonts w:ascii="XO Thames" w:hAnsi="XO Thames"/>
          <w:b w:val="0"/>
          <w:i w:val="0"/>
          <w:color w:val="000000"/>
          <w:sz w:val="24"/>
          <w:u w:val="none"/>
        </w:rPr>
        <w:t>благоустройства территории Тотемского муниципального округа Вологодской области»</w:t>
      </w:r>
    </w:p>
    <w:p w14:paraId="87000000">
      <w:pPr>
        <w:ind w:firstLine="709" w:left="0"/>
        <w:rPr>
          <w:rFonts w:ascii="Times New Roman" w:hAnsi="Times New Roman"/>
          <w:i w:val="1"/>
          <w:sz w:val="24"/>
        </w:rPr>
      </w:pPr>
      <w:r>
        <w:rPr>
          <w:rFonts w:ascii="Times New Roman" w:hAnsi="Times New Roman"/>
          <w:color w:val="000000"/>
          <w:sz w:val="24"/>
        </w:rPr>
        <w:t>- настоящим административным регламентом.</w:t>
      </w:r>
    </w:p>
    <w:p w14:paraId="88000000">
      <w:pPr>
        <w:widowControl w:val="0"/>
        <w:ind w:firstLine="709" w:left="0"/>
        <w:jc w:val="center"/>
        <w:rPr>
          <w:rFonts w:ascii="Times New Roman" w:hAnsi="Times New Roman"/>
          <w:sz w:val="24"/>
        </w:rPr>
      </w:pPr>
    </w:p>
    <w:p w14:paraId="89000000">
      <w:pPr>
        <w:widowControl w:val="0"/>
        <w:ind w:firstLine="709" w:left="0"/>
        <w:jc w:val="center"/>
        <w:rPr>
          <w:rFonts w:ascii="Times New Roman" w:hAnsi="Times New Roman"/>
          <w:sz w:val="24"/>
        </w:rPr>
      </w:pPr>
      <w:r>
        <w:rPr>
          <w:rFonts w:ascii="Times New Roman" w:hAnsi="Times New Roman"/>
          <w:sz w:val="24"/>
        </w:rPr>
        <w:t xml:space="preserve">2.6. </w:t>
      </w:r>
      <w:r>
        <w:rPr>
          <w:rFonts w:ascii="Times New Roman" w:hAnsi="Times New Roman"/>
          <w:color w:themeColor="text1" w:val="000000"/>
          <w:sz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8A000000">
      <w:pPr>
        <w:widowControl w:val="0"/>
        <w:ind w:firstLine="709" w:left="0"/>
        <w:rPr>
          <w:rFonts w:ascii="Times New Roman" w:hAnsi="Times New Roman"/>
          <w:sz w:val="24"/>
        </w:rPr>
      </w:pPr>
    </w:p>
    <w:p w14:paraId="8B000000">
      <w:pPr>
        <w:widowControl w:val="0"/>
        <w:ind w:firstLine="709" w:left="0"/>
        <w:rPr>
          <w:rFonts w:ascii="Times New Roman" w:hAnsi="Times New Roman"/>
          <w:sz w:val="24"/>
        </w:rPr>
      </w:pPr>
      <w:r>
        <w:rPr>
          <w:rFonts w:ascii="Times New Roman" w:hAnsi="Times New Roman"/>
          <w:sz w:val="24"/>
        </w:rPr>
        <w:t>2.6.1. Для предоставления муниципальной услуги заявитель представляет (направляет):</w:t>
      </w:r>
    </w:p>
    <w:p w14:paraId="8C000000">
      <w:pPr>
        <w:widowControl w:val="0"/>
        <w:ind w:firstLine="709" w:left="0"/>
        <w:rPr>
          <w:rFonts w:ascii="Times New Roman" w:hAnsi="Times New Roman"/>
          <w:sz w:val="24"/>
        </w:rPr>
      </w:pPr>
      <w:r>
        <w:rPr>
          <w:rFonts w:ascii="Times New Roman" w:hAnsi="Times New Roman"/>
          <w:sz w:val="24"/>
        </w:rPr>
        <w:t>а) заявление по форме согласно приложению   к административному регламенту.</w:t>
      </w:r>
    </w:p>
    <w:p w14:paraId="8D000000">
      <w:pPr>
        <w:ind w:firstLine="709" w:left="0"/>
        <w:rPr>
          <w:rFonts w:ascii="Times New Roman" w:hAnsi="Times New Roman"/>
          <w:sz w:val="24"/>
        </w:rPr>
      </w:pPr>
      <w:r>
        <w:rPr>
          <w:rFonts w:ascii="Times New Roman" w:hAnsi="Times New Roman"/>
          <w:sz w:val="24"/>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8E000000">
      <w:pPr>
        <w:ind w:firstLine="709" w:left="0"/>
        <w:rPr>
          <w:rFonts w:ascii="Times New Roman" w:hAnsi="Times New Roman"/>
          <w:sz w:val="24"/>
        </w:rPr>
      </w:pPr>
      <w:r>
        <w:rPr>
          <w:rFonts w:ascii="Times New Roman" w:hAnsi="Times New Roman"/>
          <w:sz w:val="24"/>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8F000000">
      <w:pPr>
        <w:ind w:firstLine="709" w:left="0"/>
        <w:rPr>
          <w:rFonts w:ascii="Times New Roman" w:hAnsi="Times New Roman"/>
          <w:sz w:val="24"/>
        </w:rPr>
      </w:pPr>
      <w:r>
        <w:rPr>
          <w:rFonts w:ascii="Times New Roman" w:hAnsi="Times New Roman"/>
          <w:sz w:val="24"/>
        </w:rPr>
        <w:t>Заявление составляется в единственном экземпляре – оригинале.</w:t>
      </w:r>
    </w:p>
    <w:p w14:paraId="90000000">
      <w:pPr>
        <w:ind w:firstLine="709" w:left="0"/>
        <w:rPr>
          <w:rFonts w:ascii="Times New Roman" w:hAnsi="Times New Roman"/>
          <w:sz w:val="24"/>
        </w:rPr>
      </w:pPr>
      <w:r>
        <w:rPr>
          <w:rFonts w:ascii="Times New Roman" w:hAnsi="Times New Roman"/>
          <w:sz w:val="24"/>
        </w:rPr>
        <w:t xml:space="preserve">При заполнении заявления не допускается использование сокращений слов и аббревиатур. </w:t>
      </w:r>
    </w:p>
    <w:p w14:paraId="91000000">
      <w:pPr>
        <w:widowControl w:val="0"/>
        <w:ind w:firstLine="709" w:left="0"/>
        <w:rPr>
          <w:rFonts w:ascii="Times New Roman" w:hAnsi="Times New Roman"/>
          <w:sz w:val="24"/>
        </w:rPr>
      </w:pPr>
      <w:r>
        <w:rPr>
          <w:rFonts w:ascii="Times New Roman" w:hAnsi="Times New Roman"/>
          <w:sz w:val="24"/>
        </w:rPr>
        <w:t>Форма заявления на предоставление муниципальной услуги размещается на  сайте в сети «Интернет», в МФЦ с возможностью бесплатного копирования (скачивания);</w:t>
      </w:r>
    </w:p>
    <w:p w14:paraId="92000000">
      <w:pPr>
        <w:ind w:firstLine="709" w:left="0" w:right="-2"/>
        <w:rPr>
          <w:rFonts w:ascii="Times New Roman" w:hAnsi="Times New Roman"/>
          <w:sz w:val="24"/>
        </w:rPr>
      </w:pPr>
      <w:r>
        <w:rPr>
          <w:rFonts w:ascii="Times New Roman" w:hAnsi="Times New Roman"/>
          <w:sz w:val="24"/>
        </w:rPr>
        <w:t>б) документ, удостоверяющий личность заявителя (представителя заявителя) (предъявляется при обращении в Уполномоченный орган, МФЦ);</w:t>
      </w:r>
    </w:p>
    <w:p w14:paraId="93000000">
      <w:pPr>
        <w:ind w:firstLine="709" w:left="0" w:right="-2"/>
        <w:rPr>
          <w:rFonts w:ascii="Times New Roman" w:hAnsi="Times New Roman"/>
          <w:sz w:val="24"/>
        </w:rPr>
      </w:pPr>
      <w:r>
        <w:rPr>
          <w:rFonts w:ascii="Times New Roman" w:hAnsi="Times New Roman"/>
          <w:sz w:val="24"/>
        </w:rPr>
        <w:t>в) документ, подтверждающий полномочия представителя заявителя (в случае обращения за получением муниципальной услуги представителя юридического или физического лица).</w:t>
      </w:r>
    </w:p>
    <w:p w14:paraId="94000000">
      <w:pPr>
        <w:widowControl w:val="0"/>
        <w:ind w:firstLine="709" w:left="0"/>
        <w:rPr>
          <w:rFonts w:ascii="Times New Roman" w:hAnsi="Times New Roman"/>
          <w:sz w:val="24"/>
        </w:rPr>
      </w:pPr>
      <w:r>
        <w:rPr>
          <w:rFonts w:ascii="Times New Roman" w:hAnsi="Times New Roman"/>
          <w:sz w:val="24"/>
        </w:rPr>
        <w:t>В качестве документа, подтверждающего полномочия на осуществление действий от имени заявителя, может быть представлена:</w:t>
      </w:r>
    </w:p>
    <w:p w14:paraId="95000000">
      <w:pPr>
        <w:widowControl w:val="0"/>
        <w:ind w:firstLine="709" w:left="0"/>
        <w:rPr>
          <w:rFonts w:ascii="Times New Roman" w:hAnsi="Times New Roman"/>
          <w:sz w:val="24"/>
        </w:rPr>
      </w:pPr>
      <w:r>
        <w:rPr>
          <w:rFonts w:ascii="Times New Roman" w:hAnsi="Times New Roman"/>
          <w:sz w:val="24"/>
        </w:rPr>
        <w:t>доверенность, заверенная нотариально (в случае обращения за получением муниципальной услуги представителя физического лица);</w:t>
      </w:r>
    </w:p>
    <w:p w14:paraId="96000000">
      <w:pPr>
        <w:widowControl w:val="0"/>
        <w:ind w:firstLine="709" w:left="0"/>
        <w:rPr>
          <w:rFonts w:ascii="Times New Roman" w:hAnsi="Times New Roman"/>
          <w:sz w:val="24"/>
        </w:rPr>
      </w:pPr>
      <w:r>
        <w:rPr>
          <w:rFonts w:ascii="Times New Roman" w:hAnsi="Times New Roman"/>
          <w:sz w:val="24"/>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14:paraId="97000000">
      <w:pPr>
        <w:widowControl w:val="0"/>
        <w:ind w:firstLine="709" w:left="0"/>
        <w:rPr>
          <w:rFonts w:ascii="Times New Roman" w:hAnsi="Times New Roman"/>
          <w:sz w:val="24"/>
        </w:rPr>
      </w:pPr>
      <w:r>
        <w:rPr>
          <w:rFonts w:ascii="Times New Roman" w:hAnsi="Times New Roman"/>
          <w:sz w:val="24"/>
        </w:rPr>
        <w:t xml:space="preserve">г) правоустанавливающие документы на здание, сооружение, временные объекты, права на которые не зарегистрированы в Едином государственном реестре недвижимости (далее - ЕГРН); </w:t>
      </w:r>
    </w:p>
    <w:p w14:paraId="98000000">
      <w:pPr>
        <w:widowControl w:val="0"/>
        <w:ind w:firstLine="709" w:left="0"/>
        <w:rPr>
          <w:sz w:val="24"/>
        </w:rPr>
      </w:pPr>
      <w:r>
        <w:rPr>
          <w:rFonts w:ascii="Times New Roman" w:hAnsi="Times New Roman"/>
          <w:sz w:val="24"/>
        </w:rPr>
        <w:t>д) проектное решение по отделке фасадов (паспорт цветового решения фасада) при ремонте зданий, сооружений и временных объектов</w:t>
      </w:r>
      <w:r>
        <w:rPr>
          <w:sz w:val="24"/>
        </w:rPr>
        <w:t>.</w:t>
      </w:r>
    </w:p>
    <w:p w14:paraId="99000000">
      <w:pPr>
        <w:widowControl w:val="0"/>
        <w:ind w:firstLine="709" w:left="0"/>
        <w:rPr>
          <w:rFonts w:ascii="Times New Roman" w:hAnsi="Times New Roman"/>
          <w:sz w:val="24"/>
        </w:rPr>
      </w:pPr>
      <w:r>
        <w:rPr>
          <w:rFonts w:ascii="Times New Roman" w:hAnsi="Times New Roman"/>
          <w:sz w:val="24"/>
        </w:rPr>
        <w:t>е) подтверждение в письменной форме согласия собственника объекта, если заявитель не является собственником или иным законным владельцем объекта. В случае, если объектом является многоквартирный дом, - решение общего собрания собственников помещений в многоквартирном доме, принятое и оформленное в соответствии с требованиями жилищного законодательства.</w:t>
      </w:r>
    </w:p>
    <w:p w14:paraId="9A000000">
      <w:pPr>
        <w:ind w:firstLine="709" w:left="0"/>
        <w:rPr>
          <w:rFonts w:ascii="Times New Roman" w:hAnsi="Times New Roman"/>
          <w:sz w:val="24"/>
        </w:rPr>
      </w:pPr>
      <w:r>
        <w:rPr>
          <w:rFonts w:ascii="Times New Roman" w:hAnsi="Times New Roman"/>
          <w:sz w:val="24"/>
        </w:rPr>
        <w:t>2.6.2. Заявление и прилагаемые документы могут быть представлены следующими способами:</w:t>
      </w:r>
    </w:p>
    <w:p w14:paraId="9B000000">
      <w:pPr>
        <w:ind w:firstLine="709" w:left="0"/>
        <w:rPr>
          <w:rFonts w:ascii="Times New Roman" w:hAnsi="Times New Roman"/>
          <w:sz w:val="24"/>
        </w:rPr>
      </w:pPr>
      <w:r>
        <w:rPr>
          <w:rFonts w:ascii="Times New Roman" w:hAnsi="Times New Roman"/>
          <w:sz w:val="24"/>
        </w:rPr>
        <w:t>путем обращения в Уполномоченный орган или в МФЦ лично либо через своих представителей;</w:t>
      </w:r>
    </w:p>
    <w:p w14:paraId="9C000000">
      <w:pPr>
        <w:ind w:firstLine="709" w:left="0"/>
        <w:rPr>
          <w:rFonts w:ascii="Times New Roman" w:hAnsi="Times New Roman"/>
          <w:sz w:val="24"/>
        </w:rPr>
      </w:pPr>
      <w:r>
        <w:rPr>
          <w:rFonts w:ascii="Times New Roman" w:hAnsi="Times New Roman"/>
          <w:sz w:val="24"/>
        </w:rPr>
        <w:t>посредством почтовой связи;</w:t>
      </w:r>
    </w:p>
    <w:p w14:paraId="9D000000">
      <w:pPr>
        <w:ind w:firstLine="709" w:left="0"/>
        <w:rPr>
          <w:rFonts w:ascii="Times New Roman" w:hAnsi="Times New Roman"/>
          <w:sz w:val="24"/>
        </w:rPr>
      </w:pPr>
      <w:r>
        <w:rPr>
          <w:rFonts w:ascii="Times New Roman" w:hAnsi="Times New Roman"/>
          <w:sz w:val="24"/>
        </w:rPr>
        <w:t>по электронной почте.</w:t>
      </w:r>
    </w:p>
    <w:p w14:paraId="9E000000">
      <w:pPr>
        <w:ind w:firstLine="709" w:left="0"/>
        <w:rPr>
          <w:rFonts w:ascii="Times New Roman" w:hAnsi="Times New Roman"/>
          <w:sz w:val="24"/>
        </w:rPr>
      </w:pPr>
      <w:r>
        <w:rPr>
          <w:rFonts w:ascii="Times New Roman" w:hAnsi="Times New Roman"/>
          <w:sz w:val="24"/>
        </w:rPr>
        <w:t xml:space="preserve">2.6.3. Заявление и документы, предоставляемые в форме электронного документа, подписываются в соответствии с требованиями Федерального </w:t>
      </w:r>
      <w:r>
        <w:rPr>
          <w:rStyle w:val="Style_5_ch"/>
          <w:rFonts w:ascii="Times New Roman" w:hAnsi="Times New Roman"/>
          <w:color w:val="000000"/>
          <w:sz w:val="24"/>
          <w:u w:val="none"/>
        </w:rPr>
        <w:fldChar w:fldCharType="begin"/>
      </w:r>
      <w:r>
        <w:rPr>
          <w:rStyle w:val="Style_5_ch"/>
          <w:rFonts w:ascii="Times New Roman" w:hAnsi="Times New Roman"/>
          <w:color w:val="000000"/>
          <w:sz w:val="24"/>
          <w:u w:val="none"/>
        </w:rPr>
        <w:instrText>HYPERLINK "consultantplus://offline/ref=769DE4F2F5DD86E76CB3823DEFF388FDBEFCD5C3608EE52056923DF502sCA7I"</w:instrText>
      </w:r>
      <w:r>
        <w:rPr>
          <w:rStyle w:val="Style_5_ch"/>
          <w:rFonts w:ascii="Times New Roman" w:hAnsi="Times New Roman"/>
          <w:color w:val="000000"/>
          <w:sz w:val="24"/>
          <w:u w:val="none"/>
        </w:rPr>
        <w:fldChar w:fldCharType="separate"/>
      </w:r>
      <w:r>
        <w:rPr>
          <w:rStyle w:val="Style_5_ch"/>
          <w:rFonts w:ascii="Times New Roman" w:hAnsi="Times New Roman"/>
          <w:color w:val="000000"/>
          <w:sz w:val="24"/>
          <w:u w:val="none"/>
        </w:rPr>
        <w:t>закона</w:t>
      </w:r>
      <w:r>
        <w:rPr>
          <w:rStyle w:val="Style_5_ch"/>
          <w:rFonts w:ascii="Times New Roman" w:hAnsi="Times New Roman"/>
          <w:color w:val="000000"/>
          <w:sz w:val="24"/>
          <w:u w:val="none"/>
        </w:rPr>
        <w:fldChar w:fldCharType="end"/>
      </w:r>
      <w:r>
        <w:rPr>
          <w:rFonts w:ascii="Times New Roman" w:hAnsi="Times New Roman"/>
          <w:sz w:val="24"/>
        </w:rPr>
        <w:t xml:space="preserve"> от 6 апреля 2011 года № 63-ФЗ «Об электронной подписи» и </w:t>
      </w:r>
      <w:r>
        <w:rPr>
          <w:rStyle w:val="Style_5_ch"/>
          <w:rFonts w:ascii="Times New Roman" w:hAnsi="Times New Roman"/>
          <w:color w:val="000000"/>
          <w:sz w:val="24"/>
          <w:u w:val="none"/>
        </w:rPr>
        <w:fldChar w:fldCharType="begin"/>
      </w:r>
      <w:r>
        <w:rPr>
          <w:rStyle w:val="Style_5_ch"/>
          <w:rFonts w:ascii="Times New Roman" w:hAnsi="Times New Roman"/>
          <w:color w:val="000000"/>
          <w:sz w:val="24"/>
          <w:u w:val="none"/>
        </w:rPr>
        <w:instrText>HYPERLINK "consultantplus://offline/ref=769DE4F2F5DD86E76CB3823DEFF388FDBEF7D4C9678AE52056923DF502C7475FD3DE2Ds3A9I"</w:instrText>
      </w:r>
      <w:r>
        <w:rPr>
          <w:rStyle w:val="Style_5_ch"/>
          <w:rFonts w:ascii="Times New Roman" w:hAnsi="Times New Roman"/>
          <w:color w:val="000000"/>
          <w:sz w:val="24"/>
          <w:u w:val="none"/>
        </w:rPr>
        <w:fldChar w:fldCharType="separate"/>
      </w:r>
      <w:r>
        <w:rPr>
          <w:rStyle w:val="Style_5_ch"/>
          <w:rFonts w:ascii="Times New Roman" w:hAnsi="Times New Roman"/>
          <w:color w:val="000000"/>
          <w:sz w:val="24"/>
          <w:u w:val="none"/>
        </w:rPr>
        <w:t>статей 21</w:t>
      </w:r>
      <w:r>
        <w:rPr>
          <w:rStyle w:val="Style_5_ch"/>
          <w:rFonts w:ascii="Times New Roman" w:hAnsi="Times New Roman"/>
          <w:color w:val="000000"/>
          <w:sz w:val="24"/>
          <w:u w:val="none"/>
        </w:rPr>
        <w:fldChar w:fldCharType="end"/>
      </w:r>
      <w:r>
        <w:rPr>
          <w:rFonts w:ascii="Times New Roman" w:hAnsi="Times New Roman"/>
          <w:sz w:val="24"/>
        </w:rPr>
        <w:t xml:space="preserve">.1 и </w:t>
      </w:r>
      <w:r>
        <w:rPr>
          <w:rStyle w:val="Style_5_ch"/>
          <w:rFonts w:ascii="Times New Roman" w:hAnsi="Times New Roman"/>
          <w:color w:val="000000"/>
          <w:sz w:val="24"/>
          <w:u w:val="none"/>
        </w:rPr>
        <w:fldChar w:fldCharType="begin"/>
      </w:r>
      <w:r>
        <w:rPr>
          <w:rStyle w:val="Style_5_ch"/>
          <w:rFonts w:ascii="Times New Roman" w:hAnsi="Times New Roman"/>
          <w:color w:val="000000"/>
          <w:sz w:val="24"/>
          <w:u w:val="none"/>
        </w:rPr>
        <w:instrText>HYPERLINK "consultantplus://offline/ref=769DE4F2F5DD86E76CB3823DEFF388FDBEF7D4C9678AE52056923DF502C7475FD3DE2Ds3ACI"</w:instrText>
      </w:r>
      <w:r>
        <w:rPr>
          <w:rStyle w:val="Style_5_ch"/>
          <w:rFonts w:ascii="Times New Roman" w:hAnsi="Times New Roman"/>
          <w:color w:val="000000"/>
          <w:sz w:val="24"/>
          <w:u w:val="none"/>
        </w:rPr>
        <w:fldChar w:fldCharType="separate"/>
      </w:r>
      <w:r>
        <w:rPr>
          <w:rStyle w:val="Style_5_ch"/>
          <w:rFonts w:ascii="Times New Roman" w:hAnsi="Times New Roman"/>
          <w:color w:val="000000"/>
          <w:sz w:val="24"/>
          <w:u w:val="none"/>
        </w:rPr>
        <w:t>21</w:t>
      </w:r>
      <w:r>
        <w:rPr>
          <w:rStyle w:val="Style_5_ch"/>
          <w:rFonts w:ascii="Times New Roman" w:hAnsi="Times New Roman"/>
          <w:color w:val="000000"/>
          <w:sz w:val="24"/>
          <w:u w:val="none"/>
        </w:rPr>
        <w:fldChar w:fldCharType="end"/>
      </w:r>
      <w:r>
        <w:rPr>
          <w:rFonts w:ascii="Times New Roman" w:hAnsi="Times New Roman"/>
          <w:sz w:val="24"/>
        </w:rPr>
        <w:t>.2 Федерального закона от 27 июля 2010 года № 210-ФЗ «Об организации предоставления государственных и муниципальных услуг».</w:t>
      </w:r>
    </w:p>
    <w:p w14:paraId="9F000000">
      <w:pPr>
        <w:ind w:firstLine="709" w:left="0"/>
        <w:rPr>
          <w:rFonts w:ascii="Times New Roman" w:hAnsi="Times New Roman"/>
          <w:sz w:val="24"/>
        </w:rPr>
      </w:pPr>
      <w:r>
        <w:rPr>
          <w:rFonts w:ascii="Times New Roman" w:hAnsi="Times New Roman"/>
          <w:sz w:val="24"/>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14:paraId="A0000000">
      <w:pPr>
        <w:ind w:firstLine="709" w:left="0"/>
        <w:rPr>
          <w:rFonts w:ascii="Times New Roman" w:hAnsi="Times New Roman"/>
          <w:sz w:val="24"/>
        </w:rPr>
      </w:pPr>
      <w:r>
        <w:rPr>
          <w:rFonts w:ascii="Times New Roman" w:hAnsi="Times New Roman"/>
          <w:sz w:val="24"/>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14:paraId="A1000000">
      <w:pPr>
        <w:ind w:firstLine="709" w:left="0"/>
        <w:rPr>
          <w:rFonts w:ascii="Times New Roman" w:hAnsi="Times New Roman"/>
          <w:sz w:val="24"/>
        </w:rPr>
      </w:pPr>
      <w:r>
        <w:rPr>
          <w:rFonts w:ascii="Times New Roman" w:hAnsi="Times New Roman"/>
          <w:sz w:val="24"/>
        </w:rPr>
        <w:t>2.6.4.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14:paraId="A2000000">
      <w:pPr>
        <w:ind w:firstLine="709" w:left="0"/>
        <w:rPr>
          <w:rFonts w:ascii="Times New Roman" w:hAnsi="Times New Roman"/>
          <w:sz w:val="24"/>
        </w:rPr>
      </w:pPr>
      <w:r>
        <w:rPr>
          <w:rFonts w:ascii="Times New Roman" w:hAnsi="Times New Roman"/>
          <w:sz w:val="24"/>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A3000000">
      <w:pPr>
        <w:widowControl w:val="0"/>
        <w:ind w:firstLine="709" w:left="0"/>
        <w:rPr>
          <w:rFonts w:ascii="Times New Roman" w:hAnsi="Times New Roman"/>
          <w:sz w:val="24"/>
        </w:rPr>
      </w:pPr>
      <w:r>
        <w:rPr>
          <w:rFonts w:ascii="Times New Roman" w:hAnsi="Times New Roman"/>
          <w:sz w:val="24"/>
        </w:rPr>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A4000000">
      <w:pPr>
        <w:widowControl w:val="0"/>
        <w:ind w:firstLine="709" w:left="0"/>
        <w:rPr>
          <w:rFonts w:ascii="Times New Roman" w:hAnsi="Times New Roman"/>
          <w:sz w:val="24"/>
        </w:rPr>
      </w:pPr>
    </w:p>
    <w:p w14:paraId="A5000000">
      <w:pPr>
        <w:widowControl w:val="0"/>
        <w:ind w:firstLine="709" w:left="0"/>
        <w:jc w:val="center"/>
        <w:rPr>
          <w:rFonts w:ascii="Times New Roman" w:hAnsi="Times New Roman"/>
          <w:sz w:val="24"/>
        </w:rPr>
      </w:pPr>
      <w:r>
        <w:rPr>
          <w:rFonts w:ascii="Times New Roman" w:hAnsi="Times New Roman"/>
          <w:sz w:val="24"/>
        </w:rPr>
        <w:t xml:space="preserve">2.7. </w:t>
      </w:r>
      <w:r>
        <w:rPr>
          <w:rFonts w:ascii="Times New Roman" w:hAnsi="Times New Roman"/>
          <w:color w:themeColor="text1" w:val="000000"/>
          <w:sz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A6000000">
      <w:pPr>
        <w:widowControl w:val="0"/>
        <w:ind w:firstLine="709" w:left="0"/>
        <w:rPr>
          <w:rFonts w:ascii="Times New Roman" w:hAnsi="Times New Roman"/>
          <w:sz w:val="24"/>
        </w:rPr>
      </w:pPr>
    </w:p>
    <w:p w14:paraId="A7000000">
      <w:pPr>
        <w:widowControl w:val="0"/>
        <w:ind w:firstLine="709" w:left="0"/>
        <w:rPr>
          <w:rFonts w:ascii="Times New Roman" w:hAnsi="Times New Roman"/>
          <w:sz w:val="24"/>
        </w:rPr>
      </w:pPr>
      <w:r>
        <w:rPr>
          <w:rFonts w:ascii="Times New Roman" w:hAnsi="Times New Roman"/>
          <w:sz w:val="24"/>
        </w:rPr>
        <w:t xml:space="preserve">2.7.1. Заявитель по своему усмотрению вправе представить в Уполномоченный орган: </w:t>
      </w:r>
    </w:p>
    <w:p w14:paraId="A8000000">
      <w:pPr>
        <w:widowControl w:val="0"/>
        <w:ind w:firstLine="709" w:left="0"/>
        <w:rPr>
          <w:rFonts w:ascii="Times New Roman" w:hAnsi="Times New Roman"/>
          <w:sz w:val="24"/>
        </w:rPr>
      </w:pPr>
      <w:r>
        <w:rPr>
          <w:rFonts w:ascii="Times New Roman" w:hAnsi="Times New Roman"/>
          <w:sz w:val="24"/>
        </w:rPr>
        <w:t>а) выписку из ЕГРН об основных характеристиках и зарегистрированных правах на здание, строение или сооружение (в случае, если право на объект зарегистрировано в ЕГРН);</w:t>
      </w:r>
    </w:p>
    <w:p w14:paraId="A9000000">
      <w:pPr>
        <w:widowControl w:val="0"/>
        <w:ind w:firstLine="709" w:left="0"/>
        <w:rPr>
          <w:rFonts w:ascii="Times New Roman" w:hAnsi="Times New Roman"/>
          <w:sz w:val="24"/>
        </w:rPr>
      </w:pPr>
      <w:r>
        <w:rPr>
          <w:rFonts w:ascii="Times New Roman" w:hAnsi="Times New Roman"/>
          <w:sz w:val="24"/>
        </w:rPr>
        <w:t>б) выписку из Единого государственного реестра юридических лиц (в случае, если заявителем является юридическое лицо);</w:t>
      </w:r>
    </w:p>
    <w:p w14:paraId="AA000000">
      <w:pPr>
        <w:widowControl w:val="0"/>
        <w:ind w:firstLine="709" w:left="0"/>
        <w:rPr>
          <w:rFonts w:ascii="Times New Roman" w:hAnsi="Times New Roman"/>
          <w:sz w:val="24"/>
        </w:rPr>
      </w:pPr>
      <w:r>
        <w:rPr>
          <w:rFonts w:ascii="Times New Roman" w:hAnsi="Times New Roman"/>
          <w:sz w:val="24"/>
        </w:rPr>
        <w:t>в) выписку из Единого государственного реестра индивидуальных предпринимателей (в случае, если заявителем является физическое лицо, зарегистрированное в качестве индивидуального предпринимателя).</w:t>
      </w:r>
    </w:p>
    <w:p w14:paraId="AB000000">
      <w:pPr>
        <w:ind w:firstLine="709" w:left="0"/>
        <w:rPr>
          <w:rFonts w:ascii="Times New Roman" w:hAnsi="Times New Roman"/>
          <w:sz w:val="24"/>
          <w:highlight w:val="white"/>
        </w:rPr>
      </w:pPr>
      <w:r>
        <w:rPr>
          <w:rFonts w:ascii="Times New Roman" w:hAnsi="Times New Roman"/>
          <w:sz w:val="24"/>
        </w:rPr>
        <w:t xml:space="preserve">2.7.2. </w:t>
      </w:r>
      <w:r>
        <w:rPr>
          <w:rFonts w:ascii="Times New Roman" w:hAnsi="Times New Roman"/>
          <w:sz w:val="24"/>
          <w:highlight w:val="white"/>
        </w:rPr>
        <w:t xml:space="preserve">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w:t>
      </w:r>
    </w:p>
    <w:p w14:paraId="AC000000">
      <w:pPr>
        <w:ind w:firstLine="709" w:left="0"/>
        <w:rPr>
          <w:rFonts w:ascii="Times New Roman" w:hAnsi="Times New Roman"/>
          <w:sz w:val="24"/>
          <w:highlight w:val="white"/>
        </w:rPr>
      </w:pPr>
      <w:r>
        <w:rPr>
          <w:rFonts w:ascii="Times New Roman" w:hAnsi="Times New Roman"/>
          <w:sz w:val="24"/>
          <w:highlight w:val="white"/>
        </w:rPr>
        <w:t xml:space="preserve">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w:t>
      </w:r>
      <w:r>
        <w:rPr>
          <w:rFonts w:ascii="Times New Roman" w:hAnsi="Times New Roman"/>
          <w:sz w:val="24"/>
        </w:rPr>
        <w:t>и (или) подведомственных им организациях</w:t>
      </w:r>
      <w:r>
        <w:rPr>
          <w:rFonts w:ascii="Times New Roman" w:hAnsi="Times New Roman"/>
          <w:sz w:val="24"/>
          <w:highlight w:val="white"/>
        </w:rPr>
        <w:t>, в распоряжении которых находятся.</w:t>
      </w:r>
    </w:p>
    <w:p w14:paraId="AD000000">
      <w:pPr>
        <w:ind w:firstLine="709" w:left="0"/>
        <w:rPr>
          <w:rFonts w:ascii="Times New Roman" w:hAnsi="Times New Roman"/>
          <w:sz w:val="24"/>
        </w:rPr>
      </w:pPr>
      <w:r>
        <w:rPr>
          <w:rFonts w:ascii="Times New Roman" w:hAnsi="Times New Roman"/>
          <w:sz w:val="24"/>
        </w:rPr>
        <w:t>2.7.3. Документы, указанные в пункте 2.7.1 настоящего административного регламента, могут быть представлены следующими способами:</w:t>
      </w:r>
    </w:p>
    <w:p w14:paraId="AE000000">
      <w:pPr>
        <w:ind w:firstLine="709" w:left="0"/>
        <w:rPr>
          <w:rFonts w:ascii="Times New Roman" w:hAnsi="Times New Roman"/>
          <w:sz w:val="24"/>
        </w:rPr>
      </w:pPr>
      <w:r>
        <w:rPr>
          <w:rFonts w:ascii="Times New Roman" w:hAnsi="Times New Roman"/>
          <w:sz w:val="24"/>
        </w:rPr>
        <w:t>путем обращения в Уполномоченный орган или в МФЦ лично либо через своих представителей;</w:t>
      </w:r>
    </w:p>
    <w:p w14:paraId="AF000000">
      <w:pPr>
        <w:ind w:firstLine="709" w:left="0"/>
        <w:rPr>
          <w:rFonts w:ascii="Times New Roman" w:hAnsi="Times New Roman"/>
          <w:sz w:val="24"/>
        </w:rPr>
      </w:pPr>
      <w:r>
        <w:rPr>
          <w:rFonts w:ascii="Times New Roman" w:hAnsi="Times New Roman"/>
          <w:sz w:val="24"/>
        </w:rPr>
        <w:t>посредством почтовой связи;</w:t>
      </w:r>
    </w:p>
    <w:p w14:paraId="B0000000">
      <w:pPr>
        <w:ind w:firstLine="709" w:left="0"/>
        <w:rPr>
          <w:rFonts w:ascii="Times New Roman" w:hAnsi="Times New Roman"/>
          <w:sz w:val="24"/>
        </w:rPr>
      </w:pPr>
      <w:r>
        <w:rPr>
          <w:rFonts w:ascii="Times New Roman" w:hAnsi="Times New Roman"/>
          <w:sz w:val="24"/>
        </w:rPr>
        <w:t>по электронной почте</w:t>
      </w:r>
      <w:r>
        <w:rPr>
          <w:rFonts w:ascii="Times New Roman" w:hAnsi="Times New Roman"/>
          <w:sz w:val="24"/>
        </w:rPr>
        <w:t>.</w:t>
      </w:r>
    </w:p>
    <w:p w14:paraId="B1000000">
      <w:pPr>
        <w:ind w:firstLine="709" w:left="0"/>
        <w:rPr>
          <w:rFonts w:ascii="Times New Roman" w:hAnsi="Times New Roman"/>
          <w:sz w:val="24"/>
        </w:rPr>
      </w:pPr>
      <w:r>
        <w:rPr>
          <w:rFonts w:ascii="Times New Roman" w:hAnsi="Times New Roman"/>
          <w:sz w:val="24"/>
        </w:rPr>
        <w:t>2.7.4. Запрещено требовать от заявителя:</w:t>
      </w:r>
    </w:p>
    <w:p w14:paraId="B2000000">
      <w:pPr>
        <w:ind w:firstLine="709" w:left="0"/>
        <w:rPr>
          <w:rFonts w:ascii="Times New Roman" w:hAnsi="Times New Roman"/>
          <w:sz w:val="24"/>
        </w:rPr>
      </w:pPr>
      <w:r>
        <w:rPr>
          <w:rFonts w:ascii="Times New Roman" w:hAnsi="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B3000000">
      <w:pPr>
        <w:ind w:firstLine="709" w:left="0"/>
        <w:rPr>
          <w:rFonts w:ascii="Times New Roman" w:hAnsi="Times New Roman"/>
          <w:sz w:val="24"/>
        </w:rPr>
      </w:pPr>
      <w:r>
        <w:rPr>
          <w:rFonts w:ascii="Times New Roman" w:hAnsi="Times New Roman"/>
          <w:sz w:val="24"/>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(или) подведомственных им организациях, участвующих в предоставлении муниципальной услуги;</w:t>
      </w:r>
    </w:p>
    <w:p w14:paraId="B4000000">
      <w:pPr>
        <w:ind w:firstLine="709" w:left="0"/>
        <w:rPr>
          <w:rFonts w:ascii="Times New Roman" w:hAnsi="Times New Roman"/>
          <w:sz w:val="24"/>
        </w:rPr>
      </w:pPr>
      <w:r>
        <w:rPr>
          <w:rFonts w:ascii="Times New Roman" w:hAnsi="Times New Roman"/>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sz w:val="24"/>
        </w:rPr>
        <w:fldChar w:fldCharType="begin"/>
      </w:r>
      <w:r>
        <w:rPr>
          <w:rFonts w:ascii="Times New Roman" w:hAnsi="Times New Roman"/>
          <w:sz w:val="24"/>
        </w:rPr>
        <w:instrText>HYPERLINK "https://login.consultant.ru/link/?rnd=9083CD400C588EB41694BA827D5E85FE&amp;req=doc&amp;base=LAW&amp;n=303658&amp;dst=290&amp;fld=134&amp;date=17.03.2019"</w:instrText>
      </w:r>
      <w:r>
        <w:rPr>
          <w:rFonts w:ascii="Times New Roman" w:hAnsi="Times New Roman"/>
          <w:sz w:val="24"/>
        </w:rPr>
        <w:fldChar w:fldCharType="separate"/>
      </w:r>
      <w:r>
        <w:rPr>
          <w:rFonts w:ascii="Times New Roman" w:hAnsi="Times New Roman"/>
          <w:sz w:val="24"/>
        </w:rPr>
        <w:t>пунктом 4 части 1 статьи 7</w:t>
      </w:r>
      <w:r>
        <w:rPr>
          <w:rFonts w:ascii="Times New Roman" w:hAnsi="Times New Roman"/>
          <w:sz w:val="24"/>
        </w:rPr>
        <w:fldChar w:fldCharType="end"/>
      </w:r>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w:t>
      </w:r>
    </w:p>
    <w:p w14:paraId="B5000000">
      <w:pPr>
        <w:widowControl w:val="0"/>
        <w:ind w:firstLine="709" w:left="0"/>
        <w:rPr>
          <w:rFonts w:ascii="Times New Roman" w:hAnsi="Times New Roman"/>
          <w:sz w:val="24"/>
        </w:rPr>
      </w:pPr>
      <w:r>
        <w:rPr>
          <w:rFonts w:ascii="Times New Roman" w:hAnsi="Times New Roman"/>
          <w:sz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B6000000">
      <w:pPr>
        <w:widowControl w:val="0"/>
        <w:ind w:firstLine="709" w:left="0"/>
        <w:rPr>
          <w:rFonts w:ascii="Times New Roman" w:hAnsi="Times New Roman"/>
          <w:sz w:val="24"/>
        </w:rPr>
      </w:pPr>
    </w:p>
    <w:p w14:paraId="B7000000">
      <w:pPr>
        <w:ind w:firstLine="709" w:left="0"/>
        <w:jc w:val="center"/>
        <w:rPr>
          <w:rFonts w:ascii="Times New Roman" w:hAnsi="Times New Roman"/>
          <w:sz w:val="24"/>
        </w:rPr>
      </w:pPr>
      <w:r>
        <w:rPr>
          <w:rFonts w:ascii="Times New Roman" w:hAnsi="Times New Roman"/>
          <w:sz w:val="24"/>
        </w:rPr>
        <w:t>2.8. Исчерпывающий перечень оснований для отказа в приеме документов, необходимых для предоставления муниципальной услуги</w:t>
      </w:r>
    </w:p>
    <w:p w14:paraId="B8000000">
      <w:pPr>
        <w:rPr>
          <w:rFonts w:ascii="Times New Roman" w:hAnsi="Times New Roman"/>
          <w:sz w:val="24"/>
        </w:rPr>
      </w:pPr>
    </w:p>
    <w:p w14:paraId="B9000000">
      <w:pPr>
        <w:ind w:firstLine="709" w:left="0"/>
        <w:rPr>
          <w:rFonts w:ascii="Times New Roman" w:hAnsi="Times New Roman"/>
          <w:sz w:val="24"/>
        </w:rPr>
      </w:pPr>
      <w:r>
        <w:rPr>
          <w:rFonts w:ascii="Times New Roman" w:hAnsi="Times New Roman"/>
          <w:sz w:val="24"/>
        </w:rPr>
        <w:t>Основания для отказа в приеме заявления и прилагаемых к нему документов, необходимых для предоставления муниципальной услуги, не отсутствуют.</w:t>
      </w:r>
    </w:p>
    <w:p w14:paraId="BA000000">
      <w:pPr>
        <w:rPr>
          <w:sz w:val="24"/>
        </w:rPr>
      </w:pPr>
    </w:p>
    <w:p w14:paraId="BB000000">
      <w:pPr>
        <w:ind/>
        <w:jc w:val="center"/>
        <w:rPr>
          <w:rFonts w:ascii="Times New Roman" w:hAnsi="Times New Roman"/>
          <w:sz w:val="24"/>
          <w:highlight w:val="white"/>
        </w:rPr>
      </w:pPr>
      <w:r>
        <w:rPr>
          <w:rFonts w:ascii="Times New Roman" w:hAnsi="Times New Roman"/>
          <w:sz w:val="24"/>
        </w:rPr>
        <w:t xml:space="preserve">2.9. </w:t>
      </w:r>
      <w:r>
        <w:rPr>
          <w:rFonts w:ascii="Times New Roman" w:hAnsi="Times New Roman"/>
          <w:sz w:val="24"/>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BC000000">
      <w:pPr>
        <w:rPr>
          <w:sz w:val="24"/>
        </w:rPr>
      </w:pPr>
    </w:p>
    <w:p w14:paraId="BD000000">
      <w:pPr>
        <w:ind w:firstLine="709" w:left="0"/>
        <w:rPr>
          <w:rFonts w:ascii="Times New Roman" w:hAnsi="Times New Roman"/>
          <w:sz w:val="24"/>
        </w:rPr>
      </w:pPr>
      <w:r>
        <w:rPr>
          <w:rFonts w:ascii="Times New Roman" w:hAnsi="Times New Roman"/>
          <w:sz w:val="24"/>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BE000000">
      <w:pPr>
        <w:widowControl w:val="0"/>
        <w:ind w:firstLine="709" w:left="0"/>
        <w:rPr>
          <w:rFonts w:ascii="Times New Roman" w:hAnsi="Times New Roman"/>
          <w:sz w:val="24"/>
        </w:rPr>
      </w:pPr>
      <w:r>
        <w:rPr>
          <w:rFonts w:ascii="Times New Roman" w:hAnsi="Times New Roman"/>
          <w:sz w:val="24"/>
        </w:rPr>
        <w:t>2.9.2. Основания для приостановления предоставления муниципальной услуги отсутствуют.</w:t>
      </w:r>
    </w:p>
    <w:p w14:paraId="BF000000">
      <w:pPr>
        <w:widowControl w:val="0"/>
        <w:ind w:firstLine="709" w:left="0"/>
        <w:rPr>
          <w:rFonts w:ascii="Times New Roman" w:hAnsi="Times New Roman"/>
          <w:sz w:val="24"/>
        </w:rPr>
      </w:pPr>
      <w:r>
        <w:rPr>
          <w:rFonts w:ascii="Times New Roman" w:hAnsi="Times New Roman"/>
          <w:sz w:val="24"/>
        </w:rPr>
        <w:t>2.9.3. Основаниями для отказа в предоставлении муниципальной услуги являются:</w:t>
      </w:r>
    </w:p>
    <w:p w14:paraId="C0000000">
      <w:pPr>
        <w:widowControl w:val="0"/>
        <w:ind w:firstLine="709" w:left="0"/>
        <w:rPr>
          <w:rFonts w:ascii="Times New Roman" w:hAnsi="Times New Roman"/>
          <w:sz w:val="24"/>
        </w:rPr>
      </w:pPr>
      <w:r>
        <w:rPr>
          <w:rFonts w:ascii="Times New Roman" w:hAnsi="Times New Roman"/>
          <w:sz w:val="24"/>
        </w:rPr>
        <w:t>- обращение с заявлением о предоставлении муниципальной услуги ненадлежащего лица;</w:t>
      </w:r>
    </w:p>
    <w:p w14:paraId="C1000000">
      <w:pPr>
        <w:widowControl w:val="0"/>
        <w:ind w:firstLine="709" w:left="0"/>
        <w:rPr>
          <w:rFonts w:ascii="Times New Roman" w:hAnsi="Times New Roman"/>
          <w:sz w:val="24"/>
        </w:rPr>
      </w:pPr>
      <w:r>
        <w:rPr>
          <w:rFonts w:ascii="Times New Roman" w:hAnsi="Times New Roman"/>
          <w:sz w:val="24"/>
        </w:rPr>
        <w:t>- к заявлению не приложен неполный пакет документов, предусмотренных пунктом 2.6.1 административного регламента;</w:t>
      </w:r>
    </w:p>
    <w:p w14:paraId="C2000000">
      <w:pPr>
        <w:widowControl w:val="0"/>
        <w:ind w:firstLine="709" w:left="0"/>
        <w:rPr>
          <w:rFonts w:ascii="XO Thames" w:hAnsi="XO Thames"/>
          <w:b w:val="0"/>
          <w:i w:val="0"/>
          <w:sz w:val="24"/>
          <w:u w:val="none"/>
        </w:rPr>
      </w:pPr>
      <w:r>
        <w:rPr>
          <w:rFonts w:ascii="Times New Roman" w:hAnsi="Times New Roman"/>
          <w:sz w:val="24"/>
        </w:rPr>
        <w:t>- несоответствие паспорта фасада объекта требованиям привил</w:t>
      </w:r>
      <w:r>
        <w:rPr>
          <w:rFonts w:ascii="XO Thames" w:hAnsi="XO Thames"/>
          <w:b w:val="0"/>
          <w:i w:val="0"/>
          <w:color w:val="000000"/>
          <w:sz w:val="24"/>
          <w:u w:val="none"/>
        </w:rPr>
        <w:t xml:space="preserve"> благоустройства территории Тотемского муниципального округа Вологодской области».</w:t>
      </w:r>
    </w:p>
    <w:p w14:paraId="C3000000">
      <w:pPr>
        <w:widowControl w:val="0"/>
        <w:ind w:firstLine="709" w:left="0"/>
        <w:rPr>
          <w:rFonts w:ascii="Times New Roman" w:hAnsi="Times New Roman"/>
          <w:sz w:val="24"/>
        </w:rPr>
      </w:pPr>
    </w:p>
    <w:p w14:paraId="C4000000">
      <w:pPr>
        <w:ind/>
        <w:jc w:val="center"/>
        <w:rPr>
          <w:rFonts w:ascii="Times New Roman" w:hAnsi="Times New Roman"/>
          <w:sz w:val="24"/>
        </w:rPr>
      </w:pPr>
      <w:r>
        <w:rPr>
          <w:rFonts w:ascii="Times New Roman" w:hAnsi="Times New Roman"/>
          <w:sz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C5000000">
      <w:pPr>
        <w:rPr>
          <w:sz w:val="24"/>
        </w:rPr>
      </w:pPr>
    </w:p>
    <w:p w14:paraId="C6000000">
      <w:pPr>
        <w:ind w:firstLine="680" w:left="0" w:right="0"/>
        <w:jc w:val="both"/>
        <w:rPr>
          <w:sz w:val="24"/>
        </w:rPr>
      </w:pPr>
      <w:r>
        <w:rPr>
          <w:b w:val="0"/>
          <w:sz w:val="24"/>
        </w:rPr>
        <w:t>Для предоставления муниципальной услуги необходимыми и обязательными являются:</w:t>
      </w:r>
    </w:p>
    <w:p w14:paraId="C7000000">
      <w:pPr>
        <w:numPr>
          <w:numId w:val="1"/>
        </w:numPr>
        <w:ind w:right="0"/>
        <w:jc w:val="both"/>
        <w:rPr>
          <w:sz w:val="24"/>
        </w:rPr>
      </w:pPr>
      <w:r>
        <w:rPr>
          <w:rFonts w:ascii="Times New Roman" w:hAnsi="Times New Roman"/>
          <w:sz w:val="24"/>
        </w:rPr>
        <w:t>Подготовка проектного решения по отделке фасадов (паспорт цветового решения фасада) при ремонте зданий, сооружений и временных объектов</w:t>
      </w:r>
    </w:p>
    <w:p w14:paraId="C8000000">
      <w:pPr>
        <w:ind w:firstLine="709" w:left="0"/>
        <w:rPr>
          <w:rFonts w:ascii="Times New Roman" w:hAnsi="Times New Roman"/>
          <w:i w:val="1"/>
          <w:sz w:val="24"/>
        </w:rPr>
      </w:pPr>
    </w:p>
    <w:p w14:paraId="C9000000">
      <w:pPr>
        <w:rPr>
          <w:sz w:val="24"/>
        </w:rPr>
      </w:pPr>
    </w:p>
    <w:p w14:paraId="CA000000">
      <w:pPr>
        <w:ind/>
        <w:jc w:val="center"/>
        <w:rPr>
          <w:rFonts w:ascii="Times New Roman" w:hAnsi="Times New Roman"/>
          <w:sz w:val="24"/>
        </w:rPr>
      </w:pPr>
      <w:r>
        <w:rPr>
          <w:rFonts w:ascii="Times New Roman" w:hAnsi="Times New Roman"/>
          <w:sz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CB000000">
      <w:pPr>
        <w:rPr>
          <w:sz w:val="24"/>
        </w:rPr>
      </w:pPr>
    </w:p>
    <w:p w14:paraId="CC000000">
      <w:pPr>
        <w:ind w:firstLine="709" w:left="0"/>
        <w:rPr>
          <w:rFonts w:ascii="Times New Roman" w:hAnsi="Times New Roman"/>
          <w:sz w:val="24"/>
        </w:rPr>
      </w:pPr>
      <w:r>
        <w:rPr>
          <w:rFonts w:ascii="Times New Roman" w:hAnsi="Times New Roman"/>
          <w:sz w:val="24"/>
        </w:rPr>
        <w:t>Предоставление муниципальной услуги осуществляется для заявителей на безвозмездной основе.</w:t>
      </w:r>
    </w:p>
    <w:p w14:paraId="CD000000">
      <w:pPr>
        <w:rPr>
          <w:sz w:val="24"/>
        </w:rPr>
      </w:pPr>
    </w:p>
    <w:p w14:paraId="CE000000">
      <w:pPr>
        <w:ind/>
        <w:jc w:val="center"/>
        <w:rPr>
          <w:rFonts w:ascii="Times New Roman" w:hAnsi="Times New Roman"/>
          <w:sz w:val="24"/>
        </w:rPr>
      </w:pPr>
      <w:r>
        <w:rPr>
          <w:rFonts w:ascii="Times New Roman" w:hAnsi="Times New Roman"/>
          <w:sz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CF000000">
      <w:pPr>
        <w:rPr>
          <w:sz w:val="24"/>
        </w:rPr>
      </w:pPr>
    </w:p>
    <w:p w14:paraId="D0000000">
      <w:pPr>
        <w:widowControl w:val="0"/>
        <w:ind w:firstLine="709" w:left="0"/>
        <w:rPr>
          <w:rFonts w:ascii="Times New Roman" w:hAnsi="Times New Roman"/>
          <w:sz w:val="24"/>
        </w:rPr>
      </w:pPr>
      <w:r>
        <w:rPr>
          <w:rFonts w:ascii="Times New Roman" w:hAnsi="Times New Roman"/>
          <w:sz w:val="24"/>
        </w:rPr>
        <w:t>Максимальный срок ожидания в очереди при подаче заявления и (или) при получении результата не должен превышать 15 минут.</w:t>
      </w:r>
    </w:p>
    <w:p w14:paraId="D1000000">
      <w:pPr>
        <w:widowControl w:val="0"/>
        <w:ind w:firstLine="709" w:left="0"/>
        <w:rPr>
          <w:rFonts w:ascii="Times New Roman" w:hAnsi="Times New Roman"/>
          <w:sz w:val="24"/>
        </w:rPr>
      </w:pPr>
    </w:p>
    <w:p w14:paraId="D2000000">
      <w:pPr>
        <w:widowControl w:val="0"/>
        <w:ind/>
        <w:jc w:val="center"/>
        <w:rPr>
          <w:rFonts w:ascii="Times New Roman" w:hAnsi="Times New Roman"/>
          <w:sz w:val="24"/>
        </w:rPr>
      </w:pPr>
      <w:r>
        <w:rPr>
          <w:rFonts w:ascii="Times New Roman" w:hAnsi="Times New Roman"/>
          <w:sz w:val="24"/>
        </w:rPr>
        <w:t>2.13. Срок регистрации запроса заявителя</w:t>
      </w:r>
    </w:p>
    <w:p w14:paraId="D3000000">
      <w:pPr>
        <w:widowControl w:val="0"/>
        <w:ind/>
        <w:jc w:val="center"/>
        <w:rPr>
          <w:rFonts w:ascii="Times New Roman" w:hAnsi="Times New Roman"/>
          <w:sz w:val="24"/>
        </w:rPr>
      </w:pPr>
      <w:r>
        <w:rPr>
          <w:rFonts w:ascii="Times New Roman" w:hAnsi="Times New Roman"/>
          <w:sz w:val="24"/>
        </w:rPr>
        <w:t>о предоставлении муниципальной услуги</w:t>
      </w:r>
    </w:p>
    <w:p w14:paraId="D4000000">
      <w:pPr>
        <w:ind w:firstLine="709" w:left="0"/>
        <w:rPr>
          <w:rFonts w:ascii="Times New Roman" w:hAnsi="Times New Roman"/>
          <w:sz w:val="24"/>
        </w:rPr>
      </w:pPr>
    </w:p>
    <w:p w14:paraId="D5000000">
      <w:pPr>
        <w:ind w:firstLine="709" w:left="0"/>
        <w:rPr>
          <w:rFonts w:ascii="YS Text" w:hAnsi="YS Text"/>
          <w:sz w:val="24"/>
          <w:highlight w:val="white"/>
        </w:rPr>
      </w:pPr>
      <w:r>
        <w:rPr>
          <w:rFonts w:ascii="Times New Roman" w:hAnsi="Times New Roman"/>
          <w:sz w:val="24"/>
        </w:rPr>
        <w:t xml:space="preserve">2.13.1. </w:t>
      </w:r>
      <w:r>
        <w:rPr>
          <w:rFonts w:ascii="Times New Roman" w:hAnsi="Times New Roman"/>
          <w:sz w:val="24"/>
          <w:highlight w:val="white"/>
        </w:rPr>
        <w:t xml:space="preserve">Регистрация заявления, </w:t>
      </w:r>
      <w:r>
        <w:rPr>
          <w:rFonts w:ascii="Times New Roman" w:hAnsi="Times New Roman"/>
          <w:sz w:val="24"/>
        </w:rP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14:paraId="D6000000">
      <w:pPr>
        <w:widowControl w:val="0"/>
        <w:ind w:firstLine="709" w:left="0"/>
        <w:rPr>
          <w:rFonts w:ascii="Times New Roman" w:hAnsi="Times New Roman"/>
          <w:sz w:val="24"/>
        </w:rPr>
      </w:pPr>
    </w:p>
    <w:p w14:paraId="D7000000">
      <w:pPr>
        <w:ind/>
        <w:jc w:val="center"/>
        <w:rPr>
          <w:rFonts w:ascii="Times New Roman" w:hAnsi="Times New Roman"/>
          <w:sz w:val="24"/>
        </w:rPr>
      </w:pPr>
      <w:r>
        <w:rPr>
          <w:rFonts w:ascii="Times New Roman" w:hAnsi="Times New Roman"/>
          <w:sz w:val="24"/>
        </w:rPr>
        <w:t>2.14. Требования к помещениям, в которых предоставляется</w:t>
      </w:r>
    </w:p>
    <w:p w14:paraId="D8000000">
      <w:pPr>
        <w:widowControl w:val="0"/>
        <w:ind w:firstLine="709" w:left="0"/>
        <w:jc w:val="center"/>
        <w:rPr>
          <w:rFonts w:ascii="Times New Roman" w:hAnsi="Times New Roman"/>
          <w:sz w:val="24"/>
        </w:rPr>
      </w:pPr>
      <w:r>
        <w:rPr>
          <w:rFonts w:ascii="Times New Roman" w:hAnsi="Times New Roman"/>
          <w:sz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D9000000">
      <w:pPr>
        <w:widowControl w:val="0"/>
        <w:ind w:firstLine="709" w:left="0"/>
        <w:rPr>
          <w:rFonts w:ascii="Times New Roman" w:hAnsi="Times New Roman"/>
          <w:sz w:val="24"/>
        </w:rPr>
      </w:pPr>
    </w:p>
    <w:p w14:paraId="DA000000">
      <w:pPr>
        <w:ind w:firstLine="709" w:left="0"/>
        <w:rPr>
          <w:rFonts w:ascii="Times New Roman" w:hAnsi="Times New Roman"/>
          <w:sz w:val="24"/>
        </w:rPr>
      </w:pPr>
      <w:r>
        <w:rPr>
          <w:rFonts w:ascii="Times New Roman" w:hAnsi="Times New Roman"/>
          <w:sz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DB000000">
      <w:pPr>
        <w:ind w:firstLine="709" w:left="0"/>
        <w:rPr>
          <w:rFonts w:ascii="Times New Roman" w:hAnsi="Times New Roman"/>
          <w:sz w:val="24"/>
        </w:rPr>
      </w:pPr>
      <w:r>
        <w:rPr>
          <w:rFonts w:ascii="Times New Roman" w:hAnsi="Times New Roman"/>
          <w:sz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DC000000">
      <w:pPr>
        <w:ind w:firstLine="709" w:left="0"/>
        <w:rPr>
          <w:rFonts w:ascii="Times New Roman" w:hAnsi="Times New Roman"/>
          <w:sz w:val="24"/>
        </w:rPr>
      </w:pPr>
      <w:r>
        <w:rPr>
          <w:rFonts w:ascii="Times New Roman" w:hAnsi="Times New Roman"/>
          <w:sz w:val="24"/>
        </w:rPr>
        <w:t>2.14.2. Гражданам, относящимся к категории инвалидов, включая инвалидов, использующих кресла-коляски и собак-проводников, обеспечиваются:</w:t>
      </w:r>
    </w:p>
    <w:p w14:paraId="DD000000">
      <w:pPr>
        <w:ind w:firstLine="709" w:left="0"/>
        <w:rPr>
          <w:rFonts w:ascii="Times New Roman" w:hAnsi="Times New Roman"/>
          <w:sz w:val="24"/>
        </w:rPr>
      </w:pPr>
      <w:r>
        <w:rPr>
          <w:rFonts w:ascii="Times New Roman" w:hAnsi="Times New Roman"/>
          <w:sz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DE000000">
      <w:pPr>
        <w:ind w:firstLine="709" w:left="0"/>
        <w:rPr>
          <w:rFonts w:ascii="Times New Roman" w:hAnsi="Times New Roman"/>
          <w:sz w:val="24"/>
        </w:rPr>
      </w:pPr>
      <w:r>
        <w:rPr>
          <w:rFonts w:ascii="Times New Roman" w:hAnsi="Times New Roman"/>
          <w:sz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DF000000">
      <w:pPr>
        <w:ind w:firstLine="709" w:left="0"/>
        <w:rPr>
          <w:rFonts w:ascii="Times New Roman" w:hAnsi="Times New Roman"/>
          <w:sz w:val="24"/>
        </w:rPr>
      </w:pPr>
      <w:r>
        <w:rPr>
          <w:rFonts w:ascii="Times New Roman" w:hAnsi="Times New Roman"/>
          <w:sz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E0000000">
      <w:pPr>
        <w:ind w:firstLine="709" w:left="0"/>
        <w:rPr>
          <w:rFonts w:ascii="Times New Roman" w:hAnsi="Times New Roman"/>
          <w:sz w:val="24"/>
        </w:rPr>
      </w:pPr>
      <w:r>
        <w:rPr>
          <w:rFonts w:ascii="Times New Roman" w:hAnsi="Times New Roman"/>
          <w:sz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E1000000">
      <w:pPr>
        <w:ind w:firstLine="709" w:left="0"/>
        <w:rPr>
          <w:rFonts w:ascii="Times New Roman" w:hAnsi="Times New Roman"/>
          <w:sz w:val="24"/>
        </w:rPr>
      </w:pPr>
      <w:r>
        <w:rPr>
          <w:rFonts w:ascii="Times New Roman" w:hAnsi="Times New Roman"/>
          <w:sz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E2000000">
      <w:pPr>
        <w:ind w:firstLine="709" w:left="0"/>
        <w:rPr>
          <w:rFonts w:ascii="Times New Roman" w:hAnsi="Times New Roman"/>
          <w:sz w:val="24"/>
        </w:rPr>
      </w:pPr>
      <w:r>
        <w:rPr>
          <w:rFonts w:ascii="Times New Roman" w:hAnsi="Times New Roman"/>
          <w:sz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r>
        <w:rPr>
          <w:rStyle w:val="Style_5_ch"/>
          <w:rFonts w:ascii="Times New Roman" w:hAnsi="Times New Roman"/>
          <w:color w:themeColor="text1" w:val="000000"/>
          <w:sz w:val="24"/>
          <w:u w:val="none"/>
        </w:rPr>
        <w:fldChar w:fldCharType="begin"/>
      </w:r>
      <w:r>
        <w:rPr>
          <w:rStyle w:val="Style_5_ch"/>
          <w:rFonts w:ascii="Times New Roman" w:hAnsi="Times New Roman"/>
          <w:color w:themeColor="text1" w:val="000000"/>
          <w:sz w:val="24"/>
          <w:u w:val="none"/>
        </w:rPr>
        <w:instrText>HYPERLINK "https://login.consultant.ru/link/?rnd=10336DA60F86D63DCDFA8D98ED087F9A&amp;req=doc&amp;base=LAW&amp;n=183496&amp;date=27.03.2019"</w:instrText>
      </w:r>
      <w:r>
        <w:rPr>
          <w:rStyle w:val="Style_5_ch"/>
          <w:rFonts w:ascii="Times New Roman" w:hAnsi="Times New Roman"/>
          <w:color w:themeColor="text1" w:val="000000"/>
          <w:sz w:val="24"/>
          <w:u w:val="none"/>
        </w:rPr>
        <w:fldChar w:fldCharType="separate"/>
      </w:r>
      <w:r>
        <w:rPr>
          <w:rStyle w:val="Style_5_ch"/>
          <w:rFonts w:ascii="Times New Roman" w:hAnsi="Times New Roman"/>
          <w:color w:themeColor="text1" w:val="000000"/>
          <w:sz w:val="24"/>
          <w:u w:val="none"/>
        </w:rPr>
        <w:t>приказом</w:t>
      </w:r>
      <w:r>
        <w:rPr>
          <w:rStyle w:val="Style_5_ch"/>
          <w:rFonts w:ascii="Times New Roman" w:hAnsi="Times New Roman"/>
          <w:color w:themeColor="text1" w:val="000000"/>
          <w:sz w:val="24"/>
          <w:u w:val="none"/>
        </w:rPr>
        <w:fldChar w:fldCharType="end"/>
      </w:r>
      <w:r>
        <w:rPr>
          <w:rFonts w:ascii="Times New Roman" w:hAnsi="Times New Roman"/>
          <w:sz w:val="24"/>
        </w:rPr>
        <w:t xml:space="preserve"> Министерства труда и социальной защиты Российской Федерации от 22 июня 2015 года № 386н </w:t>
      </w:r>
      <w:r>
        <w:rPr>
          <w:rFonts w:ascii="Times New Roman" w:hAnsi="Times New Roman"/>
          <w:sz w:val="24"/>
          <w:highlight w:val="white"/>
        </w:rPr>
        <w:t>«Об утверждении формы документа, подтверждающего специальное обучение собаки-проводника, и порядка его выдачи»</w:t>
      </w:r>
      <w:r>
        <w:rPr>
          <w:rFonts w:ascii="Times New Roman" w:hAnsi="Times New Roman"/>
          <w:sz w:val="24"/>
        </w:rPr>
        <w:t>;</w:t>
      </w:r>
    </w:p>
    <w:p w14:paraId="E3000000">
      <w:pPr>
        <w:ind w:firstLine="709" w:left="0"/>
        <w:rPr>
          <w:rFonts w:ascii="Times New Roman" w:hAnsi="Times New Roman"/>
          <w:sz w:val="24"/>
        </w:rPr>
      </w:pPr>
      <w:r>
        <w:rPr>
          <w:rFonts w:ascii="Times New Roman" w:hAnsi="Times New Roman"/>
          <w:sz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E4000000">
      <w:pPr>
        <w:ind w:firstLine="709" w:left="0"/>
        <w:rPr>
          <w:rFonts w:ascii="Times New Roman" w:hAnsi="Times New Roman"/>
          <w:sz w:val="24"/>
        </w:rPr>
      </w:pPr>
      <w:r>
        <w:rPr>
          <w:rFonts w:ascii="Times New Roman" w:hAnsi="Times New Roman"/>
          <w:sz w:val="24"/>
        </w:rPr>
        <w:t>обеспечение при необходимости допуска в здание, в котором предоставляется муниципальная услуга, сурдопереводчика, тифлосурдопереводчика;</w:t>
      </w:r>
    </w:p>
    <w:p w14:paraId="E5000000">
      <w:pPr>
        <w:ind w:firstLine="709" w:left="0"/>
        <w:rPr>
          <w:rFonts w:ascii="Times New Roman" w:hAnsi="Times New Roman"/>
          <w:sz w:val="24"/>
        </w:rPr>
      </w:pPr>
      <w:r>
        <w:rPr>
          <w:rFonts w:ascii="Times New Roman" w:hAnsi="Times New Roman"/>
          <w:sz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E6000000">
      <w:pPr>
        <w:ind w:firstLine="709" w:left="0"/>
        <w:rPr>
          <w:rFonts w:ascii="Times New Roman" w:hAnsi="Times New Roman"/>
          <w:sz w:val="24"/>
        </w:rPr>
      </w:pPr>
      <w:r>
        <w:rPr>
          <w:rFonts w:ascii="Times New Roman" w:hAnsi="Times New Roman"/>
          <w:sz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E7000000">
      <w:pPr>
        <w:ind w:firstLine="709" w:left="0"/>
        <w:rPr>
          <w:rFonts w:ascii="Times New Roman" w:hAnsi="Times New Roman"/>
          <w:sz w:val="24"/>
        </w:rPr>
      </w:pPr>
      <w:r>
        <w:rPr>
          <w:rFonts w:ascii="Times New Roman" w:hAnsi="Times New Roman"/>
          <w:sz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E8000000">
      <w:pPr>
        <w:ind w:firstLine="709" w:left="0"/>
        <w:rPr>
          <w:rFonts w:ascii="Times New Roman" w:hAnsi="Times New Roman"/>
          <w:sz w:val="24"/>
        </w:rPr>
      </w:pPr>
      <w:r>
        <w:rPr>
          <w:rFonts w:ascii="Times New Roman" w:hAnsi="Times New Roman"/>
          <w:sz w:val="24"/>
        </w:rPr>
        <w:t>В помещениях Уполномоченного органа на видном месте устанавливаются схемы размещения средств пожаротушения и путей эвакуации.</w:t>
      </w:r>
    </w:p>
    <w:p w14:paraId="E9000000">
      <w:pPr>
        <w:ind w:firstLine="709" w:left="0"/>
        <w:rPr>
          <w:rFonts w:ascii="Times New Roman" w:hAnsi="Times New Roman"/>
          <w:sz w:val="24"/>
        </w:rPr>
      </w:pPr>
      <w:r>
        <w:rPr>
          <w:rFonts w:ascii="Times New Roman" w:hAnsi="Times New Roman"/>
          <w:sz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EA000000">
      <w:pPr>
        <w:ind w:firstLine="709" w:left="0"/>
        <w:rPr>
          <w:rFonts w:ascii="Times New Roman" w:hAnsi="Times New Roman"/>
          <w:sz w:val="24"/>
        </w:rPr>
      </w:pPr>
      <w:r>
        <w:rPr>
          <w:rFonts w:ascii="Times New Roman" w:hAnsi="Times New Roman"/>
          <w:sz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14:paraId="EB000000">
      <w:pPr>
        <w:ind w:firstLine="709" w:left="0"/>
        <w:rPr>
          <w:rFonts w:ascii="Times New Roman" w:hAnsi="Times New Roman"/>
          <w:sz w:val="24"/>
        </w:rPr>
      </w:pPr>
      <w:r>
        <w:rPr>
          <w:rFonts w:ascii="Times New Roman" w:hAnsi="Times New Roman"/>
          <w:sz w:val="24"/>
        </w:rPr>
        <w:t>Административный регламент, муниципальный правовой акт о его утверждении должны быть доступны для ознакомления на бумажных носителях.</w:t>
      </w:r>
    </w:p>
    <w:p w14:paraId="EC000000">
      <w:pPr>
        <w:widowControl w:val="0"/>
        <w:ind w:firstLine="709" w:left="0"/>
        <w:rPr>
          <w:rFonts w:ascii="Times New Roman" w:hAnsi="Times New Roman"/>
          <w:sz w:val="24"/>
        </w:rPr>
      </w:pPr>
      <w:r>
        <w:rPr>
          <w:rFonts w:ascii="Times New Roman" w:hAnsi="Times New Roman"/>
          <w:sz w:val="24"/>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rFonts w:ascii="Times New Roman" w:hAnsi="Times New Roman"/>
          <w:color w:themeColor="text1" w:val="000000"/>
          <w:sz w:val="24"/>
        </w:rPr>
        <w:t>(при наличии)</w:t>
      </w:r>
      <w:r>
        <w:rPr>
          <w:rFonts w:ascii="Times New Roman" w:hAnsi="Times New Roman"/>
          <w:sz w:val="24"/>
        </w:rPr>
        <w:t>Уполномоченного органа. Таблички на дверях кабинетов или на стенах должны быть видны посетителям.</w:t>
      </w:r>
    </w:p>
    <w:p w14:paraId="ED000000">
      <w:pPr>
        <w:widowControl w:val="0"/>
        <w:ind w:firstLine="709" w:left="0"/>
        <w:rPr>
          <w:rFonts w:ascii="Times New Roman" w:hAnsi="Times New Roman"/>
          <w:sz w:val="24"/>
        </w:rPr>
      </w:pPr>
    </w:p>
    <w:p w14:paraId="EE000000">
      <w:pPr>
        <w:ind/>
        <w:jc w:val="center"/>
        <w:rPr>
          <w:rFonts w:ascii="Times New Roman" w:hAnsi="Times New Roman"/>
          <w:sz w:val="24"/>
        </w:rPr>
      </w:pPr>
      <w:r>
        <w:rPr>
          <w:rFonts w:ascii="Times New Roman" w:hAnsi="Times New Roman"/>
          <w:sz w:val="24"/>
        </w:rPr>
        <w:t>2.15. Показатели доступности и качества муниципальной услуги</w:t>
      </w:r>
    </w:p>
    <w:p w14:paraId="EF000000">
      <w:pPr>
        <w:ind w:firstLine="709" w:left="0"/>
        <w:rPr>
          <w:rFonts w:ascii="Times New Roman" w:hAnsi="Times New Roman"/>
          <w:sz w:val="24"/>
        </w:rPr>
      </w:pPr>
    </w:p>
    <w:p w14:paraId="F0000000">
      <w:pPr>
        <w:ind w:firstLine="709" w:left="0"/>
        <w:rPr>
          <w:rFonts w:ascii="Times New Roman" w:hAnsi="Times New Roman"/>
          <w:sz w:val="24"/>
        </w:rPr>
      </w:pPr>
      <w:r>
        <w:rPr>
          <w:rFonts w:ascii="Times New Roman" w:hAnsi="Times New Roman"/>
          <w:sz w:val="24"/>
        </w:rPr>
        <w:t>2.15.1. Показателями доступности муниципальной услуги являются:</w:t>
      </w:r>
    </w:p>
    <w:p w14:paraId="F1000000">
      <w:pPr>
        <w:ind w:firstLine="709" w:left="0"/>
        <w:rPr>
          <w:rFonts w:ascii="Times New Roman" w:hAnsi="Times New Roman"/>
          <w:sz w:val="24"/>
        </w:rPr>
      </w:pPr>
      <w:r>
        <w:rPr>
          <w:rFonts w:ascii="Times New Roman" w:hAnsi="Times New Roman"/>
          <w:sz w:val="24"/>
        </w:rPr>
        <w:t>информирование заявителей о предоставлении муниципальной услуги;</w:t>
      </w:r>
    </w:p>
    <w:p w14:paraId="F2000000">
      <w:pPr>
        <w:ind w:firstLine="709" w:left="0"/>
        <w:rPr>
          <w:rFonts w:ascii="Times New Roman" w:hAnsi="Times New Roman"/>
          <w:sz w:val="24"/>
        </w:rPr>
      </w:pPr>
      <w:r>
        <w:rPr>
          <w:rFonts w:ascii="Times New Roman" w:hAnsi="Times New Roman"/>
          <w:sz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F3000000">
      <w:pPr>
        <w:ind w:firstLine="709" w:left="0"/>
        <w:rPr>
          <w:rFonts w:ascii="Times New Roman" w:hAnsi="Times New Roman"/>
          <w:sz w:val="24"/>
        </w:rPr>
      </w:pPr>
      <w:r>
        <w:rPr>
          <w:rFonts w:ascii="Times New Roman" w:hAnsi="Times New Roman"/>
          <w:sz w:val="24"/>
        </w:rPr>
        <w:t>оборудование помещений Уполномоченного органа местами хранения верхней одежды заявителей, местами общего пользования;</w:t>
      </w:r>
    </w:p>
    <w:p w14:paraId="F4000000">
      <w:pPr>
        <w:ind w:firstLine="709" w:left="0"/>
        <w:rPr>
          <w:rFonts w:ascii="Times New Roman" w:hAnsi="Times New Roman"/>
          <w:sz w:val="24"/>
        </w:rPr>
      </w:pPr>
      <w:r>
        <w:rPr>
          <w:rFonts w:ascii="Times New Roman" w:hAnsi="Times New Roman"/>
          <w:sz w:val="24"/>
        </w:rPr>
        <w:t>соблюдение графика работы Уполномоченного органа;</w:t>
      </w:r>
    </w:p>
    <w:p w14:paraId="F5000000">
      <w:pPr>
        <w:ind w:firstLine="709" w:left="0"/>
        <w:rPr>
          <w:rFonts w:ascii="Times New Roman" w:hAnsi="Times New Roman"/>
          <w:sz w:val="24"/>
        </w:rPr>
      </w:pPr>
      <w:r>
        <w:rPr>
          <w:rFonts w:ascii="Times New Roman" w:hAnsi="Times New Roman"/>
          <w:sz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F6000000">
      <w:pPr>
        <w:ind w:firstLine="709" w:left="0"/>
        <w:rPr>
          <w:rFonts w:ascii="Times New Roman" w:hAnsi="Times New Roman"/>
          <w:sz w:val="24"/>
        </w:rPr>
      </w:pPr>
      <w:r>
        <w:rPr>
          <w:rFonts w:ascii="Times New Roman" w:hAnsi="Times New Roman"/>
          <w:sz w:val="24"/>
        </w:rPr>
        <w:t>время, затраченное на получение конечного результата муниципальной услуги.</w:t>
      </w:r>
    </w:p>
    <w:p w14:paraId="F7000000">
      <w:pPr>
        <w:ind w:firstLine="709" w:left="0"/>
        <w:rPr>
          <w:rFonts w:ascii="Times New Roman" w:hAnsi="Times New Roman"/>
          <w:sz w:val="24"/>
        </w:rPr>
      </w:pPr>
      <w:r>
        <w:rPr>
          <w:rFonts w:ascii="Times New Roman" w:hAnsi="Times New Roman"/>
          <w:sz w:val="24"/>
        </w:rPr>
        <w:t>2.15.2. Показателями качества муниципальной услуги являются:</w:t>
      </w:r>
    </w:p>
    <w:p w14:paraId="F8000000">
      <w:pPr>
        <w:ind w:firstLine="709" w:left="0"/>
        <w:rPr>
          <w:rFonts w:ascii="Times New Roman" w:hAnsi="Times New Roman"/>
          <w:sz w:val="24"/>
        </w:rPr>
      </w:pPr>
      <w:r>
        <w:rPr>
          <w:rFonts w:ascii="Times New Roman" w:hAnsi="Times New Roman"/>
          <w:sz w:val="24"/>
        </w:rPr>
        <w:t>количество взаимодействий заявителя с должностными лицами при предоставлении муниципальной услуги и их продолжительность.</w:t>
      </w:r>
    </w:p>
    <w:p w14:paraId="F9000000">
      <w:pPr>
        <w:ind w:firstLine="709" w:left="0"/>
        <w:rPr>
          <w:rFonts w:ascii="Times New Roman" w:hAnsi="Times New Roman"/>
          <w:sz w:val="24"/>
        </w:rPr>
      </w:pPr>
      <w:r>
        <w:rPr>
          <w:rFonts w:ascii="Times New Roman" w:hAnsi="Times New Roman"/>
          <w:sz w:val="24"/>
        </w:rPr>
        <w:t>соблюдение сроков и последовательности выполнения всех административных процедур, предусмотренных административным регламентом;</w:t>
      </w:r>
    </w:p>
    <w:p w14:paraId="FA000000">
      <w:pPr>
        <w:ind w:firstLine="709" w:left="0"/>
        <w:rPr>
          <w:rFonts w:ascii="Times New Roman" w:hAnsi="Times New Roman"/>
          <w:sz w:val="24"/>
        </w:rPr>
      </w:pPr>
      <w:r>
        <w:rPr>
          <w:rFonts w:ascii="Times New Roman" w:hAnsi="Times New Roman"/>
          <w:sz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FB000000">
      <w:pPr>
        <w:ind w:firstLine="709" w:left="0"/>
        <w:rPr>
          <w:rFonts w:ascii="Times New Roman" w:hAnsi="Times New Roman"/>
          <w:sz w:val="24"/>
        </w:rPr>
      </w:pPr>
      <w:r>
        <w:rPr>
          <w:rFonts w:ascii="Times New Roman" w:hAnsi="Times New Roman"/>
          <w:sz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14:paraId="FC000000">
      <w:pPr>
        <w:widowControl w:val="0"/>
        <w:ind w:firstLine="709" w:left="0"/>
        <w:rPr>
          <w:rFonts w:ascii="Times New Roman" w:hAnsi="Times New Roman"/>
          <w:sz w:val="24"/>
        </w:rPr>
      </w:pPr>
    </w:p>
    <w:p w14:paraId="FD000000">
      <w:pPr>
        <w:ind/>
        <w:jc w:val="center"/>
        <w:rPr>
          <w:rFonts w:ascii="Times New Roman" w:hAnsi="Times New Roman"/>
          <w:sz w:val="24"/>
        </w:rPr>
      </w:pPr>
      <w:r>
        <w:rPr>
          <w:rFonts w:ascii="Times New Roman" w:hAnsi="Times New Roman"/>
          <w:sz w:val="24"/>
        </w:rPr>
        <w:t>2.16. Перечень классов средств электронной подписи, которые</w:t>
      </w:r>
    </w:p>
    <w:p w14:paraId="FE000000">
      <w:pPr>
        <w:ind/>
        <w:jc w:val="center"/>
        <w:rPr>
          <w:rFonts w:ascii="Times New Roman" w:hAnsi="Times New Roman"/>
          <w:sz w:val="24"/>
        </w:rPr>
      </w:pPr>
      <w:r>
        <w:rPr>
          <w:rFonts w:ascii="Times New Roman" w:hAnsi="Times New Roman"/>
          <w:sz w:val="24"/>
        </w:rPr>
        <w:t>допускаются к использованию при обращении за получением</w:t>
      </w:r>
    </w:p>
    <w:p w14:paraId="FF000000">
      <w:pPr>
        <w:ind/>
        <w:jc w:val="center"/>
        <w:rPr>
          <w:rFonts w:ascii="Times New Roman" w:hAnsi="Times New Roman"/>
          <w:sz w:val="24"/>
        </w:rPr>
      </w:pPr>
      <w:r>
        <w:rPr>
          <w:rFonts w:ascii="Times New Roman" w:hAnsi="Times New Roman"/>
          <w:sz w:val="24"/>
        </w:rPr>
        <w:t>муниципальной услуги, оказываемой с применением</w:t>
      </w:r>
    </w:p>
    <w:p w14:paraId="00010000">
      <w:pPr>
        <w:ind/>
        <w:jc w:val="center"/>
        <w:rPr>
          <w:rFonts w:ascii="Times New Roman" w:hAnsi="Times New Roman"/>
          <w:sz w:val="24"/>
        </w:rPr>
      </w:pPr>
      <w:r>
        <w:rPr>
          <w:rFonts w:ascii="Times New Roman" w:hAnsi="Times New Roman"/>
          <w:sz w:val="24"/>
        </w:rPr>
        <w:t>усиленной квалифицированной электронной подписи</w:t>
      </w:r>
    </w:p>
    <w:p w14:paraId="01010000">
      <w:pPr>
        <w:rPr>
          <w:sz w:val="24"/>
        </w:rPr>
      </w:pPr>
    </w:p>
    <w:p w14:paraId="02010000">
      <w:pPr>
        <w:ind w:firstLine="709" w:left="0"/>
        <w:rPr>
          <w:rFonts w:ascii="Times New Roman" w:hAnsi="Times New Roman"/>
          <w:sz w:val="24"/>
        </w:rPr>
      </w:pPr>
      <w:r>
        <w:rPr>
          <w:rFonts w:ascii="Times New Roman" w:hAnsi="Times New Roman"/>
          <w:sz w:val="24"/>
        </w:rPr>
        <w:t xml:space="preserve">С учетом </w:t>
      </w:r>
      <w:r>
        <w:rPr>
          <w:rFonts w:ascii="Times New Roman" w:hAnsi="Times New Roman"/>
          <w:sz w:val="24"/>
        </w:rPr>
        <w:fldChar w:fldCharType="begin"/>
      </w:r>
      <w:r>
        <w:rPr>
          <w:rFonts w:ascii="Times New Roman" w:hAnsi="Times New Roman"/>
          <w:sz w:val="24"/>
        </w:rPr>
        <w:instrText>HYPERLINK "consultantplus://offline/ref=9DFCD0BC58F1901188C452263C0976EC7682B8277B42784B22C3A2DEC2AABDAEC9F86746227977ABeCmEQ"</w:instrText>
      </w:r>
      <w:r>
        <w:rPr>
          <w:rFonts w:ascii="Times New Roman" w:hAnsi="Times New Roman"/>
          <w:sz w:val="24"/>
        </w:rPr>
        <w:fldChar w:fldCharType="separate"/>
      </w:r>
      <w:r>
        <w:rPr>
          <w:rFonts w:ascii="Times New Roman" w:hAnsi="Times New Roman"/>
          <w:sz w:val="24"/>
        </w:rPr>
        <w:t>Требований</w:t>
      </w:r>
      <w:r>
        <w:rPr>
          <w:rFonts w:ascii="Times New Roman" w:hAnsi="Times New Roman"/>
          <w:sz w:val="24"/>
        </w:rPr>
        <w:fldChar w:fldCharType="end"/>
      </w:r>
      <w:r>
        <w:rPr>
          <w:rFonts w:ascii="Times New Roman" w:hAnsi="Times New Roman"/>
          <w:sz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03010000">
      <w:pPr>
        <w:rPr>
          <w:sz w:val="24"/>
        </w:rPr>
      </w:pPr>
    </w:p>
    <w:p w14:paraId="04010000">
      <w:pPr>
        <w:widowControl w:val="0"/>
        <w:ind w:firstLine="709" w:left="0"/>
        <w:jc w:val="center"/>
        <w:rPr>
          <w:rFonts w:ascii="Times New Roman" w:hAnsi="Times New Roman"/>
          <w:sz w:val="24"/>
        </w:rPr>
      </w:pPr>
      <w:r>
        <w:rPr>
          <w:rFonts w:ascii="Times New Roman" w:hAnsi="Times New Roman"/>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05010000">
      <w:pPr>
        <w:widowControl w:val="0"/>
        <w:ind w:firstLine="709" w:left="0"/>
        <w:rPr>
          <w:rFonts w:ascii="Times New Roman" w:hAnsi="Times New Roman"/>
          <w:sz w:val="24"/>
        </w:rPr>
      </w:pPr>
    </w:p>
    <w:p w14:paraId="06010000">
      <w:pPr>
        <w:ind/>
        <w:jc w:val="center"/>
        <w:rPr>
          <w:rFonts w:ascii="Times New Roman" w:hAnsi="Times New Roman"/>
          <w:sz w:val="24"/>
        </w:rPr>
      </w:pPr>
      <w:r>
        <w:rPr>
          <w:rFonts w:ascii="Times New Roman" w:hAnsi="Times New Roman"/>
          <w:sz w:val="24"/>
        </w:rPr>
        <w:t>3.1. Исчерпывающий перечень административных процедур</w:t>
      </w:r>
    </w:p>
    <w:p w14:paraId="07010000">
      <w:pPr>
        <w:widowControl w:val="0"/>
        <w:ind w:firstLine="709" w:left="0"/>
        <w:rPr>
          <w:rFonts w:ascii="Times New Roman" w:hAnsi="Times New Roman"/>
          <w:sz w:val="24"/>
        </w:rPr>
      </w:pPr>
    </w:p>
    <w:p w14:paraId="08010000">
      <w:pPr>
        <w:widowControl w:val="0"/>
        <w:ind w:firstLine="709" w:left="0"/>
        <w:rPr>
          <w:rFonts w:ascii="Times New Roman" w:hAnsi="Times New Roman"/>
          <w:sz w:val="24"/>
        </w:rPr>
      </w:pPr>
      <w:r>
        <w:rPr>
          <w:rFonts w:ascii="Times New Roman" w:hAnsi="Times New Roman"/>
          <w:sz w:val="24"/>
        </w:rPr>
        <w:t>3.1.1. Предоставление муниципальной услуги включает в себя следующие административные процедуры:</w:t>
      </w:r>
    </w:p>
    <w:p w14:paraId="09010000">
      <w:pPr>
        <w:widowControl w:val="0"/>
        <w:tabs>
          <w:tab w:leader="none" w:pos="1134" w:val="left"/>
        </w:tabs>
        <w:ind w:firstLine="709" w:left="0"/>
        <w:rPr>
          <w:rFonts w:ascii="Times New Roman" w:hAnsi="Times New Roman"/>
          <w:sz w:val="24"/>
        </w:rPr>
      </w:pPr>
      <w:r>
        <w:rPr>
          <w:rFonts w:ascii="Times New Roman" w:hAnsi="Times New Roman"/>
          <w:sz w:val="24"/>
        </w:rPr>
        <w:t>1) прием и регистрация заявления и прилагаемых к нему документов;</w:t>
      </w:r>
    </w:p>
    <w:p w14:paraId="0A010000">
      <w:pPr>
        <w:widowControl w:val="0"/>
        <w:tabs>
          <w:tab w:leader="none" w:pos="1134" w:val="left"/>
        </w:tabs>
        <w:ind w:firstLine="709" w:left="0"/>
        <w:rPr>
          <w:rFonts w:ascii="Times New Roman" w:hAnsi="Times New Roman"/>
          <w:sz w:val="24"/>
        </w:rPr>
      </w:pPr>
      <w:r>
        <w:rPr>
          <w:rFonts w:ascii="Times New Roman" w:hAnsi="Times New Roman"/>
          <w:sz w:val="24"/>
        </w:rPr>
        <w:t>2) рассмотрение заявления и прилагаемых к нему документов и принятие решения о согласовании проектных решений по отделке фасадов (паспортов цветовых решений фасадов) при реконструкции и ремонте зданий, сооружений и временных объектов либо об отказе в согласовании проектных решений по отделке фасадов (паспортов цветовых решений фасадов) при реконструкции и ремонте зданий, сооружений и временных объектов;</w:t>
      </w:r>
    </w:p>
    <w:p w14:paraId="0B010000">
      <w:pPr>
        <w:widowControl w:val="0"/>
        <w:ind w:firstLine="709" w:left="0"/>
        <w:rPr>
          <w:rFonts w:ascii="Times New Roman" w:hAnsi="Times New Roman"/>
          <w:sz w:val="24"/>
        </w:rPr>
      </w:pPr>
      <w:r>
        <w:rPr>
          <w:rFonts w:ascii="Times New Roman" w:hAnsi="Times New Roman"/>
          <w:sz w:val="24"/>
        </w:rPr>
        <w:t xml:space="preserve">3) выдача (направление) заявителю подготовленных документов, являющихся результатом предоставления муниципальной услуги. </w:t>
      </w:r>
    </w:p>
    <w:p w14:paraId="0C010000">
      <w:pPr>
        <w:widowControl w:val="0"/>
        <w:ind w:firstLine="709" w:left="0"/>
        <w:rPr>
          <w:rFonts w:ascii="Times New Roman" w:hAnsi="Times New Roman"/>
          <w:sz w:val="24"/>
        </w:rPr>
      </w:pPr>
    </w:p>
    <w:p w14:paraId="0D010000">
      <w:pPr>
        <w:widowControl w:val="0"/>
        <w:ind w:firstLine="709" w:left="0"/>
        <w:rPr>
          <w:rFonts w:ascii="Times New Roman" w:hAnsi="Times New Roman"/>
          <w:sz w:val="24"/>
        </w:rPr>
      </w:pPr>
      <w:r>
        <w:rPr>
          <w:rFonts w:ascii="Times New Roman" w:hAnsi="Times New Roman"/>
          <w:sz w:val="24"/>
        </w:rPr>
        <w:t>3.2. Прием и регистрация заявления и прилагаемых к нему документов</w:t>
      </w:r>
    </w:p>
    <w:p w14:paraId="0E010000">
      <w:pPr>
        <w:ind w:firstLine="709" w:left="0"/>
        <w:jc w:val="center"/>
        <w:rPr>
          <w:rFonts w:ascii="Times New Roman" w:hAnsi="Times New Roman"/>
          <w:sz w:val="24"/>
          <w:shd w:fill="FFD821" w:val="clear"/>
        </w:rPr>
      </w:pPr>
    </w:p>
    <w:p w14:paraId="0F010000">
      <w:pPr>
        <w:ind w:firstLine="850" w:left="0"/>
        <w:jc w:val="both"/>
        <w:rPr>
          <w:rFonts w:ascii="XO Thames" w:hAnsi="XO Thames"/>
          <w:i w:val="1"/>
          <w:sz w:val="24"/>
        </w:rPr>
      </w:pPr>
      <w:r>
        <w:rPr>
          <w:rFonts w:ascii="XO Thames" w:hAnsi="XO Thames"/>
          <w:b w:val="0"/>
          <w:i w:val="0"/>
          <w:caps w:val="0"/>
          <w:color w:val="000000"/>
          <w:spacing w:val="0"/>
          <w:sz w:val="24"/>
          <w:highlight w:val="white"/>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r>
        <w:rPr>
          <w:rFonts w:ascii="XO Thames" w:hAnsi="XO Thames"/>
          <w:sz w:val="24"/>
        </w:rPr>
        <w:br/>
      </w:r>
      <w:r>
        <w:rPr>
          <w:rFonts w:ascii="XO Thames" w:hAnsi="XO Thames"/>
          <w:sz w:val="24"/>
        </w:rPr>
        <w:tab/>
      </w:r>
      <w:r>
        <w:rPr>
          <w:rFonts w:ascii="XO Thames" w:hAnsi="XO Thames"/>
          <w:b w:val="0"/>
          <w:i w:val="0"/>
          <w:caps w:val="0"/>
          <w:color w:val="000000"/>
          <w:spacing w:val="0"/>
          <w:sz w:val="24"/>
          <w:highlight w:val="white"/>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r>
        <w:rPr>
          <w:rFonts w:ascii="XO Thames" w:hAnsi="XO Thames"/>
          <w:sz w:val="24"/>
        </w:rPr>
        <w:br/>
      </w:r>
      <w:r>
        <w:rPr>
          <w:rFonts w:ascii="XO Thames" w:hAnsi="XO Thames"/>
          <w:sz w:val="24"/>
        </w:rPr>
        <w:tab/>
      </w:r>
      <w:r>
        <w:rPr>
          <w:rFonts w:ascii="XO Thames" w:hAnsi="XO Thames"/>
          <w:b w:val="0"/>
          <w:i w:val="0"/>
          <w:caps w:val="0"/>
          <w:color w:val="000000"/>
          <w:spacing w:val="0"/>
          <w:sz w:val="24"/>
          <w:highlight w:val="white"/>
        </w:rPr>
        <w:t>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w:t>
      </w:r>
      <w:r>
        <w:rPr>
          <w:rFonts w:ascii="XO Thames" w:hAnsi="XO Thames"/>
          <w:sz w:val="24"/>
        </w:rPr>
        <w:t>тов.</w:t>
      </w:r>
    </w:p>
    <w:p w14:paraId="10010000">
      <w:pPr>
        <w:ind w:firstLine="850" w:left="0"/>
        <w:jc w:val="both"/>
        <w:rPr>
          <w:rFonts w:ascii="XO Thames" w:hAnsi="XO Thames"/>
          <w:i w:val="1"/>
          <w:sz w:val="24"/>
        </w:rPr>
      </w:pPr>
      <w:r>
        <w:rPr>
          <w:rFonts w:ascii="XO Thames" w:hAnsi="XO Thames"/>
          <w:b w:val="0"/>
          <w:i w:val="0"/>
          <w:caps w:val="0"/>
          <w:color w:val="000000"/>
          <w:spacing w:val="0"/>
          <w:sz w:val="24"/>
          <w:highlight w:val="white"/>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r>
        <w:rPr>
          <w:rFonts w:ascii="XO Thames" w:hAnsi="XO Thames"/>
          <w:sz w:val="24"/>
        </w:rPr>
        <w:br/>
      </w:r>
      <w:r>
        <w:rPr>
          <w:rFonts w:ascii="XO Thames" w:hAnsi="XO Thames"/>
          <w:sz w:val="24"/>
        </w:rPr>
        <w:tab/>
      </w:r>
      <w:r>
        <w:rPr>
          <w:rFonts w:ascii="XO Thames" w:hAnsi="XO Thames"/>
          <w:b w:val="0"/>
          <w:i w:val="0"/>
          <w:caps w:val="0"/>
          <w:color w:val="000000"/>
          <w:spacing w:val="0"/>
          <w:sz w:val="24"/>
          <w:highlight w:val="white"/>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r>
        <w:rPr>
          <w:rFonts w:ascii="XO Thames" w:hAnsi="XO Thames"/>
          <w:sz w:val="24"/>
        </w:rPr>
        <w:br/>
      </w:r>
      <w:r>
        <w:rPr>
          <w:rFonts w:ascii="XO Thames" w:hAnsi="XO Thames"/>
          <w:sz w:val="24"/>
        </w:rPr>
        <w:tab/>
      </w:r>
      <w:r>
        <w:rPr>
          <w:rFonts w:ascii="XO Thames" w:hAnsi="XO Thames"/>
          <w:b w:val="0"/>
          <w:i w:val="0"/>
          <w:caps w:val="0"/>
          <w:color w:val="000000"/>
          <w:spacing w:val="0"/>
          <w:sz w:val="24"/>
          <w:highlight w:val="white"/>
        </w:rPr>
        <w:t>Сообщение о получении заявления и прилагаемых документов направляется по указанному в заявлении адресу электронной почты.</w:t>
      </w:r>
    </w:p>
    <w:p w14:paraId="11010000">
      <w:pPr>
        <w:ind w:firstLine="850" w:left="0"/>
        <w:jc w:val="both"/>
        <w:rPr>
          <w:rFonts w:ascii="XO Thames" w:hAnsi="XO Thames"/>
          <w:i w:val="1"/>
          <w:sz w:val="24"/>
        </w:rPr>
      </w:pPr>
      <w:r>
        <w:rPr>
          <w:rFonts w:ascii="XO Thames" w:hAnsi="XO Thames"/>
          <w:b w:val="0"/>
          <w:i w:val="0"/>
          <w:caps w:val="0"/>
          <w:color w:val="000000"/>
          <w:spacing w:val="0"/>
          <w:sz w:val="24"/>
          <w:highlight w:val="white"/>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r>
        <w:rPr>
          <w:rFonts w:ascii="XO Thames" w:hAnsi="XO Thames"/>
          <w:sz w:val="24"/>
        </w:rPr>
        <w:br/>
      </w:r>
      <w:r>
        <w:rPr>
          <w:rFonts w:ascii="XO Thames" w:hAnsi="XO Thames"/>
          <w:sz w:val="24"/>
        </w:rPr>
        <w:tab/>
      </w:r>
      <w:r>
        <w:rPr>
          <w:rFonts w:ascii="XO Thames" w:hAnsi="XO Thames"/>
          <w:b w:val="0"/>
          <w:i w:val="0"/>
          <w:caps w:val="0"/>
          <w:color w:val="000000"/>
          <w:spacing w:val="0"/>
          <w:sz w:val="24"/>
          <w:highlight w:val="white"/>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14:paraId="12010000">
      <w:pPr>
        <w:ind w:firstLine="850" w:left="0"/>
        <w:jc w:val="both"/>
        <w:rPr>
          <w:rFonts w:ascii="XO Thames" w:hAnsi="XO Thames"/>
          <w:i w:val="1"/>
          <w:sz w:val="24"/>
        </w:rPr>
      </w:pPr>
      <w:r>
        <w:rPr>
          <w:rFonts w:ascii="XO Thames" w:hAnsi="XO Thames"/>
          <w:b w:val="0"/>
          <w:i w:val="0"/>
          <w:caps w:val="0"/>
          <w:color w:val="000000"/>
          <w:spacing w:val="0"/>
          <w:sz w:val="24"/>
          <w:highlight w:val="white"/>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14:paraId="13010000">
      <w:pPr>
        <w:ind w:firstLine="850" w:left="0"/>
        <w:jc w:val="both"/>
        <w:rPr>
          <w:rFonts w:ascii="XO Thames" w:hAnsi="XO Thames"/>
          <w:i w:val="1"/>
          <w:sz w:val="24"/>
        </w:rPr>
      </w:pPr>
      <w:r>
        <w:rPr>
          <w:rFonts w:ascii="XO Thames" w:hAnsi="XO Thames"/>
          <w:b w:val="0"/>
          <w:i w:val="0"/>
          <w:caps w:val="0"/>
          <w:color w:val="000000"/>
          <w:spacing w:val="0"/>
          <w:sz w:val="24"/>
          <w:highlight w:val="white"/>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14010000">
      <w:pPr>
        <w:widowControl w:val="0"/>
        <w:ind w:firstLine="709" w:left="0"/>
        <w:rPr>
          <w:rFonts w:ascii="Times New Roman" w:hAnsi="Times New Roman"/>
          <w:sz w:val="24"/>
        </w:rPr>
      </w:pPr>
    </w:p>
    <w:p w14:paraId="15010000">
      <w:pPr>
        <w:widowControl w:val="0"/>
        <w:ind/>
        <w:jc w:val="center"/>
        <w:rPr>
          <w:rFonts w:ascii="Times New Roman" w:hAnsi="Times New Roman"/>
          <w:sz w:val="24"/>
        </w:rPr>
      </w:pPr>
      <w:r>
        <w:rPr>
          <w:rFonts w:ascii="Times New Roman" w:hAnsi="Times New Roman"/>
          <w:sz w:val="24"/>
        </w:rPr>
        <w:t>3.3. Рассмотрение заявления и прилагаемых к нему документов и принятие решения о согласовании проектных решений по отделке фасадов (паспортов цветовых решений фасадов) при реконструкции и ремонте зданий, сооружений и временных объектов либо об отказе в согласовании проектных решений по отделке фасадов (паспортов цветовых решений фасадов) при реконструкции и ремонте зданий, сооружений и временных объектов</w:t>
      </w:r>
    </w:p>
    <w:p w14:paraId="16010000">
      <w:pPr>
        <w:ind w:firstLine="709" w:left="0"/>
        <w:rPr>
          <w:rFonts w:ascii="Times New Roman" w:hAnsi="Times New Roman"/>
          <w:i w:val="1"/>
          <w:sz w:val="24"/>
        </w:rPr>
      </w:pPr>
    </w:p>
    <w:p w14:paraId="17010000">
      <w:pPr>
        <w:spacing w:after="0" w:line="240" w:lineRule="auto"/>
        <w:ind w:firstLine="567" w:left="0"/>
        <w:jc w:val="both"/>
        <w:rPr>
          <w:rFonts w:ascii="Times New Roman" w:hAnsi="Times New Roman"/>
          <w:sz w:val="24"/>
        </w:rPr>
      </w:pPr>
    </w:p>
    <w:p w14:paraId="18010000">
      <w:pPr>
        <w:spacing w:after="0" w:line="240" w:lineRule="auto"/>
        <w:ind w:firstLine="709" w:left="0"/>
        <w:jc w:val="both"/>
        <w:rPr>
          <w:rFonts w:ascii="Times New Roman" w:hAnsi="Times New Roman"/>
          <w:sz w:val="24"/>
        </w:rPr>
      </w:pPr>
      <w:r>
        <w:rPr>
          <w:rFonts w:ascii="Times New Roman" w:hAnsi="Times New Roman"/>
          <w:sz w:val="24"/>
        </w:rPr>
        <w:t>3.3</w:t>
      </w:r>
      <w:r>
        <w:rPr>
          <w:rFonts w:ascii="Times New Roman" w:hAnsi="Times New Roman"/>
          <w:sz w:val="24"/>
        </w:rPr>
        <w:t xml:space="preserve">.1 Юридическим фактом, являющимся основанием для начала исполнения административной процедуры является поступление заявления и прилагаемых документов на рассмотрение </w:t>
      </w:r>
      <w:r>
        <w:rPr>
          <w:rFonts w:ascii="Times New Roman" w:hAnsi="Times New Roman"/>
          <w:sz w:val="24"/>
        </w:rPr>
        <w:t>специалисту</w:t>
      </w:r>
      <w:r>
        <w:rPr>
          <w:rFonts w:ascii="Times New Roman" w:hAnsi="Times New Roman"/>
          <w:sz w:val="24"/>
        </w:rPr>
        <w:t>, ответственному за предоставление муниципальной услуги.</w:t>
      </w:r>
    </w:p>
    <w:p w14:paraId="19010000">
      <w:pPr>
        <w:ind w:firstLine="709" w:left="0"/>
        <w:jc w:val="both"/>
        <w:rPr>
          <w:sz w:val="24"/>
        </w:rPr>
      </w:pPr>
      <w:r>
        <w:rPr>
          <w:sz w:val="24"/>
        </w:rPr>
        <w:t>3.3</w:t>
      </w:r>
      <w:r>
        <w:rPr>
          <w:sz w:val="24"/>
        </w:rPr>
        <w:t xml:space="preserve">.2. В случае поступления </w:t>
      </w:r>
      <w:r>
        <w:rPr>
          <w:sz w:val="24"/>
        </w:rPr>
        <w:t>заявления</w:t>
      </w:r>
      <w:r>
        <w:rPr>
          <w:sz w:val="24"/>
        </w:rPr>
        <w:t xml:space="preserve"> и прилагаемых документов в электронной форме специалист, ответственный за предоставление муниципальной услуги, в </w:t>
      </w:r>
      <w:r>
        <w:rPr>
          <w:sz w:val="24"/>
        </w:rPr>
        <w:t xml:space="preserve">течение </w:t>
      </w:r>
      <w:r>
        <w:rPr>
          <w:sz w:val="24"/>
        </w:rPr>
        <w:t>3</w:t>
      </w:r>
      <w:r>
        <w:rPr>
          <w:sz w:val="24"/>
        </w:rPr>
        <w:t xml:space="preserve"> рабочих дней со дня </w:t>
      </w:r>
      <w:r>
        <w:rPr>
          <w:sz w:val="24"/>
        </w:rPr>
        <w:t xml:space="preserve">регистрации заявления </w:t>
      </w:r>
      <w:r>
        <w:rPr>
          <w:sz w:val="24"/>
        </w:rPr>
        <w:t>и документов проводит проверку</w:t>
      </w:r>
      <w:r>
        <w:rPr>
          <w:sz w:val="24"/>
        </w:rPr>
        <w:t xml:space="preserve"> электронной подписи, которой подписаны заявление и прилагаемые документы.</w:t>
      </w:r>
    </w:p>
    <w:p w14:paraId="1A010000">
      <w:pPr>
        <w:widowControl w:val="0"/>
        <w:ind w:firstLine="709" w:left="0"/>
        <w:rPr>
          <w:rFonts w:ascii="Times New Roman" w:hAnsi="Times New Roman"/>
          <w:sz w:val="24"/>
        </w:rPr>
      </w:pPr>
      <w:r>
        <w:rPr>
          <w:rFonts w:ascii="Times New Roman" w:hAnsi="Times New Roman"/>
          <w:sz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1B010000">
      <w:pPr>
        <w:ind w:firstLine="709" w:left="0"/>
        <w:rPr>
          <w:rFonts w:ascii="Times New Roman" w:hAnsi="Times New Roman"/>
          <w:sz w:val="24"/>
        </w:rPr>
      </w:pPr>
      <w:r>
        <w:rPr>
          <w:rFonts w:ascii="Times New Roman" w:hAnsi="Times New Roman"/>
          <w:sz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rFonts w:ascii="Times New Roman" w:hAnsi="Times New Roman"/>
          <w:sz w:val="24"/>
        </w:rPr>
        <w:t>.</w:t>
      </w:r>
    </w:p>
    <w:p w14:paraId="1C010000">
      <w:pPr>
        <w:ind w:firstLine="709" w:left="0"/>
        <w:jc w:val="both"/>
        <w:rPr>
          <w:sz w:val="24"/>
        </w:rPr>
      </w:pPr>
      <w:r>
        <w:rPr>
          <w:sz w:val="24"/>
        </w:rPr>
        <w:t>3.3</w:t>
      </w:r>
      <w:r>
        <w:rPr>
          <w:sz w:val="24"/>
        </w:rPr>
        <w:t xml:space="preserve">.3. Если в случае проверки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w:t>
      </w:r>
      <w:r>
        <w:rPr>
          <w:sz w:val="24"/>
        </w:rPr>
        <w:t>течение 1 рабочего дня со дня окончания указанной проверки:</w:t>
      </w:r>
    </w:p>
    <w:p w14:paraId="1D010000">
      <w:pPr>
        <w:ind w:firstLine="709" w:left="0"/>
        <w:jc w:val="both"/>
        <w:rPr>
          <w:sz w:val="24"/>
        </w:rPr>
      </w:pPr>
      <w:r>
        <w:rPr>
          <w:sz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14:paraId="1E010000">
      <w:pPr>
        <w:ind w:firstLine="709" w:left="0"/>
        <w:jc w:val="both"/>
        <w:rPr>
          <w:sz w:val="24"/>
        </w:rPr>
      </w:pPr>
      <w:r>
        <w:rPr>
          <w:sz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1F010000">
      <w:pPr>
        <w:ind w:firstLine="709" w:left="0"/>
        <w:jc w:val="both"/>
        <w:rPr>
          <w:sz w:val="24"/>
        </w:rPr>
      </w:pPr>
      <w:r>
        <w:rPr>
          <w:sz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20010000">
      <w:pPr>
        <w:spacing w:after="0" w:line="240" w:lineRule="auto"/>
        <w:ind w:firstLine="709" w:left="0"/>
        <w:jc w:val="both"/>
        <w:rPr>
          <w:rFonts w:ascii="Times New Roman" w:hAnsi="Times New Roman"/>
          <w:sz w:val="24"/>
        </w:rPr>
      </w:pPr>
      <w:r>
        <w:rPr>
          <w:rFonts w:ascii="Times New Roman" w:hAnsi="Times New Roman"/>
          <w:sz w:val="24"/>
        </w:rPr>
        <w:t>3.3</w:t>
      </w:r>
      <w:r>
        <w:rPr>
          <w:rFonts w:ascii="Times New Roman" w:hAnsi="Times New Roman"/>
          <w:sz w:val="24"/>
        </w:rPr>
        <w:t>.</w:t>
      </w:r>
      <w:r>
        <w:rPr>
          <w:rFonts w:ascii="Times New Roman" w:hAnsi="Times New Roman"/>
          <w:sz w:val="24"/>
        </w:rPr>
        <w:t>4</w:t>
      </w:r>
      <w:r>
        <w:rPr>
          <w:rFonts w:ascii="Times New Roman" w:hAnsi="Times New Roman"/>
          <w:sz w:val="24"/>
        </w:rPr>
        <w:t>. В случае если заявитель по своему усмотрению не представил документы, указанные в пункте 2.</w:t>
      </w:r>
      <w:r>
        <w:rPr>
          <w:rFonts w:ascii="Times New Roman" w:hAnsi="Times New Roman"/>
          <w:sz w:val="24"/>
        </w:rPr>
        <w:t>7.</w:t>
      </w:r>
      <w:r>
        <w:rPr>
          <w:rFonts w:ascii="Times New Roman" w:hAnsi="Times New Roman"/>
          <w:sz w:val="24"/>
        </w:rPr>
        <w:t>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специалист, ответственный за предоставление муниципальной услуги, обеспечивает направление межведомственных запросов для получения документов (сведений из документов), предусмотренных пунктом 2.</w:t>
      </w:r>
      <w:r>
        <w:rPr>
          <w:rFonts w:ascii="Times New Roman" w:hAnsi="Times New Roman"/>
          <w:sz w:val="24"/>
        </w:rPr>
        <w:t>7.</w:t>
      </w:r>
      <w:r>
        <w:rPr>
          <w:rFonts w:ascii="Times New Roman" w:hAnsi="Times New Roman"/>
          <w:sz w:val="24"/>
        </w:rPr>
        <w:t>1 настоящего административного регламента.</w:t>
      </w:r>
    </w:p>
    <w:p w14:paraId="21010000">
      <w:pPr>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 xml:space="preserve">. Специалист, ответственный за предоставление муниципальной услуги, </w:t>
      </w:r>
      <w:r>
        <w:rPr>
          <w:rFonts w:ascii="Times New Roman" w:hAnsi="Times New Roman"/>
          <w:sz w:val="24"/>
        </w:rPr>
        <w:t xml:space="preserve">не </w:t>
      </w:r>
      <w:r>
        <w:rPr>
          <w:rFonts w:ascii="Times New Roman" w:hAnsi="Times New Roman"/>
          <w:sz w:val="24"/>
        </w:rPr>
        <w:t>позднее 5</w:t>
      </w:r>
      <w:r>
        <w:rPr>
          <w:rFonts w:ascii="Times New Roman" w:hAnsi="Times New Roman"/>
          <w:sz w:val="24"/>
        </w:rPr>
        <w:t xml:space="preserve"> рабочих дней</w:t>
      </w:r>
      <w:r>
        <w:rPr>
          <w:rFonts w:ascii="Times New Roman" w:hAnsi="Times New Roman"/>
          <w:sz w:val="24"/>
        </w:rPr>
        <w:t xml:space="preserve"> со дня поступления заявления и прилагаемых документов, проверяет заявление и документы на наличие оснований для отказа в </w:t>
      </w:r>
      <w:r>
        <w:rPr>
          <w:rFonts w:ascii="Times New Roman" w:hAnsi="Times New Roman"/>
          <w:sz w:val="24"/>
        </w:rPr>
        <w:t>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w:t>
      </w:r>
      <w:r>
        <w:rPr>
          <w:rFonts w:ascii="Times New Roman" w:hAnsi="Times New Roman"/>
          <w:sz w:val="24"/>
        </w:rPr>
        <w:t xml:space="preserve">, предусмотренных </w:t>
      </w:r>
      <w:r>
        <w:rPr>
          <w:rFonts w:ascii="Times New Roman" w:hAnsi="Times New Roman"/>
          <w:sz w:val="24"/>
        </w:rPr>
        <w:t xml:space="preserve">пунктом 2.9.3 </w:t>
      </w:r>
      <w:r>
        <w:rPr>
          <w:rFonts w:ascii="Times New Roman" w:hAnsi="Times New Roman"/>
          <w:sz w:val="24"/>
        </w:rPr>
        <w:t>настоящего административного регламента.</w:t>
      </w:r>
    </w:p>
    <w:p w14:paraId="22010000">
      <w:pPr>
        <w:spacing w:after="0" w:line="240" w:lineRule="auto"/>
        <w:ind w:firstLine="709" w:left="0"/>
        <w:jc w:val="both"/>
        <w:rPr>
          <w:rFonts w:ascii="Times New Roman" w:hAnsi="Times New Roman"/>
          <w:color w:val="FF0000"/>
          <w:sz w:val="24"/>
        </w:rPr>
      </w:pPr>
      <w:r>
        <w:rPr>
          <w:rFonts w:ascii="Times New Roman" w:hAnsi="Times New Roman"/>
          <w:sz w:val="24"/>
        </w:rPr>
        <w:t>3.3.6</w:t>
      </w:r>
      <w:r>
        <w:rPr>
          <w:rFonts w:ascii="Times New Roman" w:hAnsi="Times New Roman"/>
          <w:sz w:val="24"/>
        </w:rPr>
        <w:t>.</w:t>
      </w:r>
      <w:r>
        <w:rPr>
          <w:rFonts w:ascii="Times New Roman" w:hAnsi="Times New Roman"/>
          <w:sz w:val="24"/>
        </w:rPr>
        <w:t xml:space="preserve"> </w:t>
      </w:r>
      <w:r>
        <w:rPr>
          <w:rFonts w:ascii="Times New Roman" w:hAnsi="Times New Roman"/>
          <w:sz w:val="24"/>
        </w:rPr>
        <w:t>Специалист, ответственный за предоставление муниципальной услуги</w:t>
      </w:r>
      <w:r>
        <w:rPr>
          <w:rFonts w:ascii="Times New Roman" w:hAnsi="Times New Roman"/>
          <w:sz w:val="24"/>
        </w:rPr>
        <w:t xml:space="preserve">, по результатам рассмотрения заявления и представленных  документов готовит </w:t>
      </w:r>
      <w:r>
        <w:rPr>
          <w:rFonts w:ascii="Times New Roman" w:hAnsi="Times New Roman"/>
          <w:sz w:val="24"/>
        </w:rPr>
        <w:t xml:space="preserve">решение о 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  </w:t>
      </w:r>
      <w:r>
        <w:rPr>
          <w:rFonts w:ascii="Times New Roman" w:hAnsi="Times New Roman"/>
          <w:sz w:val="24"/>
        </w:rPr>
        <w:t>в 3-х экземплярах или отказ</w:t>
      </w:r>
      <w:r>
        <w:rPr>
          <w:rFonts w:ascii="Times New Roman" w:hAnsi="Times New Roman"/>
          <w:sz w:val="24"/>
        </w:rPr>
        <w:t xml:space="preserve"> о</w:t>
      </w:r>
      <w:r>
        <w:rPr>
          <w:rFonts w:ascii="Times New Roman" w:hAnsi="Times New Roman"/>
          <w:sz w:val="24"/>
        </w:rPr>
        <w:t xml:space="preserve"> </w:t>
      </w:r>
      <w:r>
        <w:rPr>
          <w:rFonts w:ascii="Times New Roman" w:hAnsi="Times New Roman"/>
          <w:sz w:val="24"/>
        </w:rPr>
        <w:t>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w:t>
      </w:r>
      <w:r>
        <w:rPr>
          <w:rFonts w:ascii="Times New Roman" w:hAnsi="Times New Roman"/>
          <w:sz w:val="24"/>
        </w:rPr>
        <w:t>,</w:t>
      </w:r>
      <w:r>
        <w:rPr>
          <w:rFonts w:ascii="Times New Roman" w:hAnsi="Times New Roman"/>
          <w:sz w:val="24"/>
        </w:rPr>
        <w:t xml:space="preserve"> с </w:t>
      </w:r>
      <w:r>
        <w:rPr>
          <w:rFonts w:ascii="Times New Roman" w:hAnsi="Times New Roman"/>
          <w:sz w:val="24"/>
        </w:rPr>
        <w:t>указанием причин отказа и в течение 1 рабочего дня передает руководителю Уполномоченного органа.</w:t>
      </w:r>
    </w:p>
    <w:p w14:paraId="23010000">
      <w:pPr>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3</w:t>
      </w:r>
      <w:r>
        <w:rPr>
          <w:rFonts w:ascii="Times New Roman" w:hAnsi="Times New Roman"/>
          <w:sz w:val="24"/>
        </w:rPr>
        <w:t>.</w:t>
      </w:r>
      <w:r>
        <w:rPr>
          <w:rFonts w:ascii="Times New Roman" w:hAnsi="Times New Roman"/>
          <w:sz w:val="24"/>
        </w:rPr>
        <w:t>7</w:t>
      </w:r>
      <w:r>
        <w:rPr>
          <w:rFonts w:ascii="Times New Roman" w:hAnsi="Times New Roman"/>
          <w:sz w:val="24"/>
        </w:rPr>
        <w:t xml:space="preserve">. Подготовленные экземпляры </w:t>
      </w:r>
      <w:r>
        <w:rPr>
          <w:rFonts w:ascii="Times New Roman" w:hAnsi="Times New Roman"/>
          <w:sz w:val="24"/>
        </w:rPr>
        <w:t xml:space="preserve">решения о 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  </w:t>
      </w:r>
      <w:r>
        <w:rPr>
          <w:rFonts w:ascii="Times New Roman" w:hAnsi="Times New Roman"/>
          <w:sz w:val="24"/>
        </w:rPr>
        <w:t>или отказе</w:t>
      </w:r>
      <w:r>
        <w:rPr>
          <w:rFonts w:ascii="Times New Roman" w:hAnsi="Times New Roman"/>
          <w:sz w:val="24"/>
        </w:rPr>
        <w:t xml:space="preserve"> в </w:t>
      </w:r>
      <w:r>
        <w:rPr>
          <w:rFonts w:ascii="Times New Roman" w:hAnsi="Times New Roman"/>
          <w:sz w:val="24"/>
        </w:rPr>
        <w:t xml:space="preserve">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  </w:t>
      </w:r>
      <w:r>
        <w:rPr>
          <w:rFonts w:ascii="Times New Roman" w:hAnsi="Times New Roman"/>
          <w:sz w:val="24"/>
        </w:rPr>
        <w:t>в течение 1 рабочего дня подписываются руководителем Уполномоченного органа, заверяются печатью Уполномоченного органа.</w:t>
      </w:r>
    </w:p>
    <w:p w14:paraId="24010000">
      <w:pPr>
        <w:spacing w:after="0" w:line="240" w:lineRule="auto"/>
        <w:ind w:firstLine="709" w:left="0"/>
        <w:jc w:val="both"/>
        <w:rPr>
          <w:rFonts w:ascii="Times New Roman" w:hAnsi="Times New Roman"/>
          <w:sz w:val="24"/>
        </w:rPr>
      </w:pPr>
      <w:r>
        <w:rPr>
          <w:rFonts w:ascii="Times New Roman" w:hAnsi="Times New Roman"/>
          <w:sz w:val="24"/>
        </w:rPr>
        <w:t>3.3</w:t>
      </w:r>
      <w:r>
        <w:rPr>
          <w:rFonts w:ascii="Times New Roman" w:hAnsi="Times New Roman"/>
          <w:sz w:val="24"/>
        </w:rPr>
        <w:t>.</w:t>
      </w:r>
      <w:r>
        <w:rPr>
          <w:rFonts w:ascii="Times New Roman" w:hAnsi="Times New Roman"/>
          <w:sz w:val="24"/>
        </w:rPr>
        <w:t>8</w:t>
      </w:r>
      <w:r>
        <w:rPr>
          <w:rFonts w:ascii="Times New Roman" w:hAnsi="Times New Roman"/>
          <w:sz w:val="24"/>
        </w:rPr>
        <w:t>. Максимальный срок выполне</w:t>
      </w:r>
      <w:r>
        <w:rPr>
          <w:rFonts w:ascii="Times New Roman" w:hAnsi="Times New Roman"/>
          <w:sz w:val="24"/>
        </w:rPr>
        <w:t xml:space="preserve">ния административной процедуры </w:t>
      </w:r>
      <w:r>
        <w:rPr>
          <w:rFonts w:ascii="Times New Roman" w:hAnsi="Times New Roman"/>
          <w:sz w:val="24"/>
        </w:rPr>
        <w:t xml:space="preserve">составляет </w:t>
      </w:r>
      <w:r>
        <w:rPr>
          <w:rFonts w:ascii="Times New Roman" w:hAnsi="Times New Roman"/>
          <w:sz w:val="24"/>
        </w:rPr>
        <w:t>не более 26</w:t>
      </w:r>
      <w:r>
        <w:rPr>
          <w:rFonts w:ascii="Times New Roman" w:hAnsi="Times New Roman"/>
          <w:sz w:val="24"/>
        </w:rPr>
        <w:t xml:space="preserve"> календарных дней</w:t>
      </w:r>
      <w:r>
        <w:rPr>
          <w:rFonts w:ascii="Times New Roman" w:hAnsi="Times New Roman"/>
          <w:sz w:val="24"/>
        </w:rPr>
        <w:t xml:space="preserve"> со дня регистрации заявления и прилагаемых документов в Уполномоченном органе.</w:t>
      </w:r>
    </w:p>
    <w:p w14:paraId="25010000">
      <w:pPr>
        <w:spacing w:after="0" w:line="240" w:lineRule="auto"/>
        <w:ind w:firstLine="709" w:left="0"/>
        <w:jc w:val="both"/>
        <w:rPr>
          <w:rFonts w:ascii="Times New Roman" w:hAnsi="Times New Roman"/>
          <w:sz w:val="24"/>
        </w:rPr>
      </w:pPr>
      <w:r>
        <w:rPr>
          <w:rFonts w:ascii="Times New Roman" w:hAnsi="Times New Roman"/>
          <w:sz w:val="24"/>
        </w:rPr>
        <w:t>3.3</w:t>
      </w:r>
      <w:r>
        <w:rPr>
          <w:rFonts w:ascii="Times New Roman" w:hAnsi="Times New Roman"/>
          <w:sz w:val="24"/>
        </w:rPr>
        <w:t>.</w:t>
      </w:r>
      <w:r>
        <w:rPr>
          <w:rFonts w:ascii="Times New Roman" w:hAnsi="Times New Roman"/>
          <w:sz w:val="24"/>
        </w:rPr>
        <w:t>9</w:t>
      </w:r>
      <w:r>
        <w:rPr>
          <w:rFonts w:ascii="Times New Roman" w:hAnsi="Times New Roman"/>
          <w:sz w:val="24"/>
        </w:rPr>
        <w:t>. Критерием принятия решения в рамках выполнения административной процедуры является отсутствие оснований для отказа в 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 предусмотренных пунктом 2.9.3 настоящего административного регламента.</w:t>
      </w:r>
    </w:p>
    <w:p w14:paraId="26010000">
      <w:pPr>
        <w:spacing w:after="0" w:line="240" w:lineRule="auto"/>
        <w:ind w:firstLine="709" w:left="0"/>
        <w:jc w:val="both"/>
        <w:rPr>
          <w:rFonts w:ascii="Times New Roman" w:hAnsi="Times New Roman"/>
          <w:sz w:val="24"/>
        </w:rPr>
      </w:pPr>
      <w:r>
        <w:rPr>
          <w:rFonts w:ascii="Times New Roman" w:hAnsi="Times New Roman"/>
          <w:sz w:val="24"/>
        </w:rPr>
        <w:t>3.3</w:t>
      </w:r>
      <w:r>
        <w:rPr>
          <w:rFonts w:ascii="Times New Roman" w:hAnsi="Times New Roman"/>
          <w:sz w:val="24"/>
        </w:rPr>
        <w:t>.1</w:t>
      </w:r>
      <w:r>
        <w:rPr>
          <w:rFonts w:ascii="Times New Roman" w:hAnsi="Times New Roman"/>
          <w:sz w:val="24"/>
        </w:rPr>
        <w:t>0</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Результатом административной процедуры является </w:t>
      </w:r>
      <w:r>
        <w:rPr>
          <w:rFonts w:ascii="Times New Roman" w:hAnsi="Times New Roman"/>
          <w:sz w:val="24"/>
        </w:rPr>
        <w:t xml:space="preserve">принятие решения </w:t>
      </w:r>
      <w:r>
        <w:rPr>
          <w:rFonts w:ascii="Times New Roman" w:hAnsi="Times New Roman"/>
          <w:sz w:val="24"/>
        </w:rPr>
        <w:t>о 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  либо р</w:t>
      </w:r>
      <w:r>
        <w:rPr>
          <w:rFonts w:ascii="Times New Roman" w:hAnsi="Times New Roman"/>
          <w:sz w:val="24"/>
        </w:rPr>
        <w:t>ешение об отказе в согласовании, с указанием причин отказа.</w:t>
      </w:r>
    </w:p>
    <w:p w14:paraId="27010000">
      <w:pPr>
        <w:spacing w:after="0" w:line="240" w:lineRule="auto"/>
        <w:ind w:firstLine="540" w:left="0"/>
        <w:jc w:val="both"/>
        <w:rPr>
          <w:rFonts w:ascii="Times New Roman" w:hAnsi="Times New Roman"/>
          <w:sz w:val="24"/>
        </w:rPr>
      </w:pPr>
    </w:p>
    <w:p w14:paraId="28010000">
      <w:pPr>
        <w:widowControl w:val="0"/>
        <w:ind w:firstLine="709" w:left="0"/>
        <w:rPr>
          <w:rFonts w:ascii="Times New Roman" w:hAnsi="Times New Roman"/>
          <w:sz w:val="24"/>
        </w:rPr>
      </w:pPr>
    </w:p>
    <w:p w14:paraId="29010000">
      <w:pPr>
        <w:widowControl w:val="0"/>
        <w:ind w:firstLine="709" w:left="0"/>
        <w:jc w:val="center"/>
        <w:rPr>
          <w:rFonts w:ascii="Times New Roman" w:hAnsi="Times New Roman"/>
          <w:color w:themeColor="text1" w:val="000000"/>
          <w:sz w:val="24"/>
        </w:rPr>
      </w:pPr>
      <w:r>
        <w:rPr>
          <w:rFonts w:ascii="Times New Roman" w:hAnsi="Times New Roman"/>
          <w:color w:themeColor="text1" w:val="000000"/>
          <w:sz w:val="24"/>
        </w:rPr>
        <w:t xml:space="preserve">3.4. Выдача (направление) </w:t>
      </w:r>
      <w:r>
        <w:rPr>
          <w:rFonts w:ascii="Times New Roman" w:hAnsi="Times New Roman"/>
          <w:sz w:val="24"/>
        </w:rPr>
        <w:t xml:space="preserve"> заявителю подготовленных документов, являющихся результатом предоставления муниципальной услуги</w:t>
      </w:r>
    </w:p>
    <w:p w14:paraId="2A010000">
      <w:pPr>
        <w:widowControl w:val="0"/>
        <w:ind w:firstLine="709" w:left="0"/>
        <w:rPr>
          <w:rFonts w:ascii="XO Thames" w:hAnsi="XO Thames"/>
          <w:color w:themeColor="text1" w:val="000000"/>
          <w:sz w:val="24"/>
          <w:shd w:fill="FFD821" w:val="clear"/>
        </w:rPr>
      </w:pPr>
    </w:p>
    <w:p w14:paraId="2B010000">
      <w:pPr>
        <w:widowControl w:val="0"/>
        <w:spacing w:after="0" w:line="240" w:lineRule="auto"/>
        <w:ind w:firstLine="720" w:left="0"/>
        <w:jc w:val="both"/>
        <w:rPr>
          <w:rFonts w:ascii="Times New Roman" w:hAnsi="Times New Roman"/>
          <w:sz w:val="24"/>
        </w:rPr>
      </w:pPr>
      <w:r>
        <w:rPr>
          <w:rFonts w:ascii="Times New Roman" w:hAnsi="Times New Roman"/>
          <w:sz w:val="24"/>
        </w:rPr>
        <w:t>3.4</w:t>
      </w:r>
      <w:r>
        <w:rPr>
          <w:rFonts w:ascii="Times New Roman" w:hAnsi="Times New Roman"/>
          <w:sz w:val="24"/>
        </w:rPr>
        <w:t xml:space="preserve">.1. Юридическим фактом, являющимся основанием для начала исполнения административной процедуры, является </w:t>
      </w:r>
      <w:r>
        <w:rPr>
          <w:rFonts w:ascii="Times New Roman" w:hAnsi="Times New Roman"/>
          <w:sz w:val="24"/>
        </w:rPr>
        <w:t>принятие</w:t>
      </w:r>
      <w:r>
        <w:rPr>
          <w:rFonts w:ascii="Times New Roman" w:hAnsi="Times New Roman"/>
          <w:sz w:val="24"/>
        </w:rPr>
        <w:t xml:space="preserve"> </w:t>
      </w:r>
      <w:r>
        <w:rPr>
          <w:rFonts w:ascii="Times New Roman" w:hAnsi="Times New Roman"/>
          <w:sz w:val="24"/>
        </w:rPr>
        <w:t>Уполномоченным органом</w:t>
      </w:r>
      <w:r>
        <w:rPr>
          <w:rFonts w:ascii="Times New Roman" w:hAnsi="Times New Roman"/>
          <w:sz w:val="24"/>
        </w:rPr>
        <w:t xml:space="preserve"> решения о 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  либо решение об отказе в согласовании.</w:t>
      </w:r>
    </w:p>
    <w:p w14:paraId="2C010000">
      <w:pPr>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4</w:t>
      </w:r>
      <w:r>
        <w:rPr>
          <w:rFonts w:ascii="Times New Roman" w:hAnsi="Times New Roman"/>
          <w:sz w:val="24"/>
        </w:rPr>
        <w:t xml:space="preserve">.2. </w:t>
      </w:r>
      <w:r>
        <w:rPr>
          <w:rFonts w:ascii="Times New Roman" w:hAnsi="Times New Roman"/>
          <w:sz w:val="24"/>
        </w:rPr>
        <w:t xml:space="preserve">Специалист Уполномоченного органа, ответственный за </w:t>
      </w:r>
      <w:r>
        <w:rPr>
          <w:rFonts w:ascii="Times New Roman" w:hAnsi="Times New Roman"/>
          <w:sz w:val="24"/>
        </w:rPr>
        <w:t>предоставление муниципальной услуги</w:t>
      </w:r>
      <w:r>
        <w:rPr>
          <w:rFonts w:ascii="Times New Roman" w:hAnsi="Times New Roman"/>
          <w:sz w:val="24"/>
        </w:rPr>
        <w:t xml:space="preserve">, в срок не позднее 3 рабочих дней со дня принятия решения </w:t>
      </w:r>
      <w:r>
        <w:rPr>
          <w:rFonts w:ascii="Times New Roman" w:hAnsi="Times New Roman"/>
          <w:sz w:val="24"/>
        </w:rPr>
        <w:t xml:space="preserve">о согласовании проекта решения по отделке фасадов (паспортов цветовых решений фасадов) при реконструкции и ремонте зданий, сооружений и </w:t>
      </w:r>
      <w:r>
        <w:rPr>
          <w:rFonts w:ascii="Times New Roman" w:hAnsi="Times New Roman"/>
          <w:sz w:val="24"/>
        </w:rPr>
        <w:t>временных объектов  либо решения</w:t>
      </w:r>
      <w:r>
        <w:rPr>
          <w:rFonts w:ascii="Times New Roman" w:hAnsi="Times New Roman"/>
          <w:sz w:val="24"/>
        </w:rPr>
        <w:t xml:space="preserve"> об отказе в согласовании </w:t>
      </w:r>
      <w:r>
        <w:rPr>
          <w:rFonts w:ascii="Times New Roman" w:hAnsi="Times New Roman"/>
          <w:sz w:val="24"/>
        </w:rPr>
        <w:t xml:space="preserve">выдает (направляет) заявителю </w:t>
      </w:r>
      <w:r>
        <w:rPr>
          <w:rFonts w:ascii="Times New Roman" w:hAnsi="Times New Roman"/>
          <w:sz w:val="24"/>
        </w:rPr>
        <w:t>решение.</w:t>
      </w:r>
    </w:p>
    <w:p w14:paraId="2D010000">
      <w:pPr>
        <w:spacing w:after="0" w:line="240" w:lineRule="auto"/>
        <w:ind w:firstLine="709" w:left="0"/>
        <w:jc w:val="both"/>
        <w:rPr>
          <w:rFonts w:ascii="Times New Roman" w:hAnsi="Times New Roman"/>
          <w:sz w:val="24"/>
        </w:rPr>
      </w:pPr>
      <w:r>
        <w:rPr>
          <w:rFonts w:ascii="Times New Roman" w:hAnsi="Times New Roman"/>
          <w:sz w:val="24"/>
        </w:rPr>
        <w:t xml:space="preserve">В случае предоставления гражданином заявления через МФЦ указанные </w:t>
      </w:r>
      <w:r>
        <w:rPr>
          <w:rFonts w:ascii="Times New Roman" w:hAnsi="Times New Roman"/>
          <w:sz w:val="24"/>
        </w:rPr>
        <w:t>решения</w:t>
      </w:r>
      <w:r>
        <w:rPr>
          <w:rFonts w:ascii="Times New Roman" w:hAnsi="Times New Roman"/>
          <w:sz w:val="24"/>
        </w:rPr>
        <w:t xml:space="preserve"> направляются посредством почтовой связи заявителю в сроки, установленные настоящим регламентом, если иной способ получения не указан заявителем.</w:t>
      </w:r>
    </w:p>
    <w:p w14:paraId="2E010000">
      <w:pPr>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4</w:t>
      </w:r>
      <w:r>
        <w:rPr>
          <w:rFonts w:ascii="Times New Roman" w:hAnsi="Times New Roman"/>
          <w:sz w:val="24"/>
        </w:rPr>
        <w:t>.4.</w:t>
      </w:r>
      <w:r>
        <w:rPr>
          <w:rFonts w:ascii="Times New Roman" w:hAnsi="Times New Roman"/>
          <w:sz w:val="24"/>
        </w:rPr>
        <w:t xml:space="preserve"> </w:t>
      </w:r>
      <w:r>
        <w:rPr>
          <w:rFonts w:ascii="Times New Roman" w:hAnsi="Times New Roman"/>
          <w:sz w:val="24"/>
        </w:rPr>
        <w:t>Максимальный с</w:t>
      </w:r>
      <w:r>
        <w:rPr>
          <w:rFonts w:ascii="Times New Roman" w:hAnsi="Times New Roman"/>
          <w:sz w:val="24"/>
        </w:rPr>
        <w:t>рок выполне</w:t>
      </w:r>
      <w:r>
        <w:rPr>
          <w:rFonts w:ascii="Times New Roman" w:hAnsi="Times New Roman"/>
          <w:sz w:val="24"/>
        </w:rPr>
        <w:t xml:space="preserve">ния административной процедуры составляет </w:t>
      </w:r>
      <w:r>
        <w:rPr>
          <w:rFonts w:ascii="Times New Roman" w:hAnsi="Times New Roman"/>
          <w:sz w:val="24"/>
        </w:rPr>
        <w:t>3</w:t>
      </w:r>
      <w:r>
        <w:rPr>
          <w:rFonts w:ascii="Times New Roman" w:hAnsi="Times New Roman"/>
          <w:sz w:val="24"/>
        </w:rPr>
        <w:t xml:space="preserve"> рабочи</w:t>
      </w:r>
      <w:r>
        <w:rPr>
          <w:rFonts w:ascii="Times New Roman" w:hAnsi="Times New Roman"/>
          <w:sz w:val="24"/>
        </w:rPr>
        <w:t>х</w:t>
      </w:r>
      <w:r>
        <w:rPr>
          <w:rFonts w:ascii="Times New Roman" w:hAnsi="Times New Roman"/>
          <w:sz w:val="24"/>
        </w:rPr>
        <w:t xml:space="preserve"> д</w:t>
      </w:r>
      <w:r>
        <w:rPr>
          <w:rFonts w:ascii="Times New Roman" w:hAnsi="Times New Roman"/>
          <w:sz w:val="24"/>
        </w:rPr>
        <w:t>ня</w:t>
      </w:r>
      <w:r>
        <w:rPr>
          <w:rFonts w:ascii="Times New Roman" w:hAnsi="Times New Roman"/>
          <w:sz w:val="24"/>
        </w:rPr>
        <w:t xml:space="preserve"> </w:t>
      </w:r>
      <w:r>
        <w:rPr>
          <w:rFonts w:ascii="Times New Roman" w:hAnsi="Times New Roman"/>
          <w:sz w:val="24"/>
        </w:rPr>
        <w:t xml:space="preserve">со дня принятия решения о 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  либо решения об отказе в согласовании выдает </w:t>
      </w:r>
      <w:r>
        <w:rPr>
          <w:rFonts w:ascii="Times New Roman" w:hAnsi="Times New Roman"/>
          <w:sz w:val="24"/>
        </w:rPr>
        <w:t xml:space="preserve">  (в случае обращения в МФЦ в сроки, установленные Соглашением о взаимодействии, но не позднее 3 рабочих дней со дня поступления </w:t>
      </w:r>
      <w:r>
        <w:rPr>
          <w:rFonts w:ascii="Times New Roman" w:hAnsi="Times New Roman"/>
          <w:sz w:val="24"/>
        </w:rPr>
        <w:t>решения</w:t>
      </w:r>
      <w:r>
        <w:rPr>
          <w:rFonts w:ascii="Times New Roman" w:hAnsi="Times New Roman"/>
          <w:sz w:val="24"/>
        </w:rPr>
        <w:t>).</w:t>
      </w:r>
    </w:p>
    <w:p w14:paraId="2F010000">
      <w:pPr>
        <w:spacing w:after="0" w:line="240" w:lineRule="auto"/>
        <w:ind w:firstLine="709" w:left="0"/>
        <w:jc w:val="both"/>
        <w:rPr>
          <w:rFonts w:ascii="Times New Roman" w:hAnsi="Times New Roman"/>
          <w:sz w:val="24"/>
        </w:rPr>
      </w:pPr>
      <w:r>
        <w:rPr>
          <w:rFonts w:ascii="Times New Roman" w:hAnsi="Times New Roman"/>
          <w:sz w:val="24"/>
        </w:rPr>
        <w:t>3.</w:t>
      </w:r>
      <w:r>
        <w:rPr>
          <w:rFonts w:ascii="Times New Roman" w:hAnsi="Times New Roman"/>
          <w:sz w:val="24"/>
        </w:rPr>
        <w:t>4</w:t>
      </w:r>
      <w:r>
        <w:rPr>
          <w:rFonts w:ascii="Times New Roman" w:hAnsi="Times New Roman"/>
          <w:sz w:val="24"/>
        </w:rPr>
        <w:t>.</w:t>
      </w:r>
      <w:r>
        <w:rPr>
          <w:rFonts w:ascii="Times New Roman" w:hAnsi="Times New Roman"/>
          <w:sz w:val="24"/>
        </w:rPr>
        <w:t>5.</w:t>
      </w:r>
      <w:r>
        <w:rPr>
          <w:rFonts w:ascii="Times New Roman" w:hAnsi="Times New Roman"/>
          <w:sz w:val="24"/>
        </w:rPr>
        <w:t xml:space="preserve"> </w:t>
      </w:r>
      <w:r>
        <w:rPr>
          <w:rFonts w:ascii="Times New Roman" w:hAnsi="Times New Roman"/>
          <w:sz w:val="24"/>
        </w:rPr>
        <w:t xml:space="preserve">Результатом выполнения административной процедуры является выдача (направление) заявителю </w:t>
      </w:r>
      <w:r>
        <w:rPr>
          <w:rFonts w:ascii="Times New Roman" w:hAnsi="Times New Roman"/>
          <w:sz w:val="24"/>
        </w:rPr>
        <w:t>принятого решения</w:t>
      </w:r>
      <w:r>
        <w:rPr>
          <w:rFonts w:ascii="Times New Roman" w:hAnsi="Times New Roman"/>
          <w:sz w:val="24"/>
        </w:rPr>
        <w:t xml:space="preserve"> о согласовании проекта решения по отделке фасадов (паспортов цветовых решений фасадов) при реконструкции и ремонте зданий, сооружений и временных объектов  либо решение об отказе в согласовании.</w:t>
      </w:r>
    </w:p>
    <w:p w14:paraId="30010000">
      <w:pPr>
        <w:widowControl w:val="0"/>
        <w:ind w:firstLine="709" w:left="0"/>
        <w:rPr>
          <w:rFonts w:ascii="Times New Roman" w:hAnsi="Times New Roman"/>
          <w:sz w:val="24"/>
        </w:rPr>
      </w:pPr>
    </w:p>
    <w:p w14:paraId="31010000">
      <w:pPr>
        <w:ind/>
        <w:jc w:val="center"/>
        <w:rPr>
          <w:rFonts w:ascii="Times New Roman" w:hAnsi="Times New Roman"/>
          <w:sz w:val="24"/>
        </w:rPr>
      </w:pPr>
      <w:r>
        <w:rPr>
          <w:rFonts w:ascii="Times New Roman" w:hAnsi="Times New Roman"/>
          <w:sz w:val="24"/>
        </w:rPr>
        <w:t xml:space="preserve">IV. Формы контроля за исполнением </w:t>
      </w:r>
    </w:p>
    <w:p w14:paraId="32010000">
      <w:pPr>
        <w:pStyle w:val="Style_6"/>
        <w:spacing w:after="0" w:before="0"/>
        <w:ind/>
        <w:jc w:val="center"/>
        <w:rPr>
          <w:rFonts w:ascii="Times New Roman" w:hAnsi="Times New Roman"/>
          <w:b w:val="0"/>
          <w:sz w:val="24"/>
        </w:rPr>
      </w:pPr>
      <w:r>
        <w:rPr>
          <w:rFonts w:ascii="Times New Roman" w:hAnsi="Times New Roman"/>
          <w:b w:val="0"/>
          <w:sz w:val="24"/>
        </w:rPr>
        <w:t>административного регламента</w:t>
      </w:r>
    </w:p>
    <w:p w14:paraId="33010000">
      <w:pPr>
        <w:ind w:firstLine="540" w:left="0"/>
        <w:rPr>
          <w:sz w:val="24"/>
        </w:rPr>
      </w:pPr>
    </w:p>
    <w:p w14:paraId="34010000">
      <w:pPr>
        <w:pStyle w:val="Style_2"/>
        <w:widowControl w:val="1"/>
        <w:ind w:firstLine="680" w:left="0" w:right="0"/>
        <w:jc w:val="both"/>
        <w:rPr>
          <w:sz w:val="24"/>
        </w:rPr>
      </w:pPr>
      <w:r>
        <w:rPr>
          <w:rFonts w:ascii="Times New Roman" w:hAnsi="Times New Roman"/>
          <w:sz w:val="24"/>
        </w:rPr>
        <w:t>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35010000">
      <w:pPr>
        <w:pStyle w:val="Style_2"/>
        <w:widowControl w:val="1"/>
        <w:ind w:firstLine="680" w:left="0" w:right="0"/>
        <w:jc w:val="both"/>
        <w:rPr>
          <w:sz w:val="24"/>
        </w:rPr>
      </w:pPr>
      <w:r>
        <w:rPr>
          <w:rFonts w:ascii="Times New Roman" w:hAnsi="Times New Roman"/>
          <w:sz w:val="24"/>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36010000">
      <w:pPr>
        <w:pStyle w:val="Style_2"/>
        <w:widowControl w:val="1"/>
        <w:ind w:firstLine="680" w:left="0" w:right="0"/>
        <w:jc w:val="both"/>
        <w:rPr>
          <w:sz w:val="24"/>
        </w:rPr>
      </w:pPr>
      <w:r>
        <w:rPr>
          <w:rFonts w:ascii="Times New Roman" w:hAnsi="Times New Roman"/>
          <w:sz w:val="24"/>
        </w:rPr>
        <w:t>Текущий контроль осуществляется на постоянной основе.</w:t>
      </w:r>
    </w:p>
    <w:p w14:paraId="37010000">
      <w:pPr>
        <w:pStyle w:val="Style_2"/>
        <w:widowControl w:val="1"/>
        <w:ind w:firstLine="680" w:left="0" w:right="0"/>
        <w:jc w:val="both"/>
        <w:rPr>
          <w:sz w:val="24"/>
        </w:rPr>
      </w:pPr>
      <w:r>
        <w:rPr>
          <w:rFonts w:ascii="Times New Roman" w:hAnsi="Times New Roman"/>
          <w:sz w:val="24"/>
        </w:rPr>
        <w:t xml:space="preserve">4.3. Контроль над полнотой и качеством </w:t>
      </w:r>
      <w:r>
        <w:rPr>
          <w:rFonts w:ascii="Times New Roman" w:hAnsi="Times New Roman"/>
          <w:spacing w:val="-4"/>
          <w:sz w:val="24"/>
        </w:rPr>
        <w:t>предоставления муниципальной услуги</w:t>
      </w:r>
      <w:r>
        <w:rPr>
          <w:rFonts w:ascii="Times New Roman" w:hAnsi="Times New Roman"/>
          <w:sz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38010000">
      <w:pPr>
        <w:pStyle w:val="Style_2"/>
        <w:widowControl w:val="1"/>
        <w:ind w:firstLine="680" w:left="0" w:right="0"/>
        <w:jc w:val="both"/>
        <w:rPr>
          <w:sz w:val="24"/>
        </w:rPr>
      </w:pPr>
      <w:r>
        <w:rPr>
          <w:rFonts w:ascii="Times New Roman" w:hAnsi="Times New Roman"/>
          <w:sz w:val="24"/>
        </w:rPr>
        <w:t xml:space="preserve">Контроль над полнотой и качеством </w:t>
      </w:r>
      <w:r>
        <w:rPr>
          <w:rFonts w:ascii="Times New Roman" w:hAnsi="Times New Roman"/>
          <w:spacing w:val="-4"/>
          <w:sz w:val="24"/>
        </w:rPr>
        <w:t xml:space="preserve">предоставления муниципальной услуги </w:t>
      </w:r>
      <w:r>
        <w:rPr>
          <w:rFonts w:ascii="Times New Roman" w:hAnsi="Times New Roman"/>
          <w:sz w:val="24"/>
        </w:rPr>
        <w:t>осуществляют должностные лица, определенные муниципальным правовым актом Уполномоченного органа.</w:t>
      </w:r>
    </w:p>
    <w:p w14:paraId="39010000">
      <w:pPr>
        <w:pStyle w:val="Style_2"/>
        <w:widowControl w:val="1"/>
        <w:ind w:firstLine="680" w:left="0" w:right="0"/>
        <w:jc w:val="both"/>
        <w:rPr>
          <w:sz w:val="24"/>
        </w:rPr>
      </w:pPr>
      <w:r>
        <w:rPr>
          <w:rFonts w:ascii="Times New Roman" w:hAnsi="Times New Roman"/>
          <w:sz w:val="24"/>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3A010000">
      <w:pPr>
        <w:pStyle w:val="Style_2"/>
        <w:widowControl w:val="1"/>
        <w:ind w:firstLine="680" w:left="0" w:right="0"/>
        <w:jc w:val="both"/>
        <w:rPr>
          <w:sz w:val="24"/>
        </w:rPr>
      </w:pPr>
      <w:r>
        <w:rPr>
          <w:rFonts w:ascii="Times New Roman" w:hAnsi="Times New Roman"/>
          <w:sz w:val="24"/>
        </w:rPr>
        <w:t>Периодичность проверок – плановые 1 раз в год, внеплановые – по конкретному обращению заявителя.</w:t>
      </w:r>
    </w:p>
    <w:p w14:paraId="3B010000">
      <w:pPr>
        <w:pStyle w:val="Style_2"/>
        <w:widowControl w:val="1"/>
        <w:ind w:firstLine="680" w:left="0" w:right="0"/>
        <w:jc w:val="both"/>
        <w:rPr>
          <w:sz w:val="24"/>
        </w:rPr>
      </w:pPr>
      <w:r>
        <w:rPr>
          <w:rFonts w:ascii="Times New Roman" w:hAnsi="Times New Roman"/>
          <w:sz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3C010000">
      <w:pPr>
        <w:pStyle w:val="Style_2"/>
        <w:widowControl w:val="1"/>
        <w:ind w:firstLine="680" w:left="0" w:right="0"/>
        <w:jc w:val="both"/>
        <w:rPr>
          <w:sz w:val="24"/>
        </w:rPr>
      </w:pPr>
      <w:r>
        <w:rPr>
          <w:rFonts w:ascii="Times New Roman" w:hAnsi="Times New Roman"/>
          <w:sz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3D010000">
      <w:pPr>
        <w:pStyle w:val="Style_2"/>
        <w:widowControl w:val="1"/>
        <w:ind w:firstLine="680" w:left="0" w:right="0"/>
        <w:jc w:val="both"/>
        <w:rPr>
          <w:sz w:val="24"/>
        </w:rPr>
      </w:pPr>
      <w:r>
        <w:rPr>
          <w:rFonts w:ascii="Times New Roman" w:hAnsi="Times New Roman"/>
          <w:sz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3E010000">
      <w:pPr>
        <w:pStyle w:val="Style_2"/>
        <w:widowControl w:val="1"/>
        <w:ind w:firstLine="680" w:left="0" w:right="0"/>
        <w:jc w:val="both"/>
        <w:rPr>
          <w:sz w:val="24"/>
        </w:rPr>
      </w:pPr>
      <w:r>
        <w:rPr>
          <w:rFonts w:ascii="Times New Roman" w:hAnsi="Times New Roman"/>
          <w:sz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3F010000">
      <w:pPr>
        <w:pStyle w:val="Style_2"/>
        <w:widowControl w:val="1"/>
        <w:ind w:firstLine="680" w:left="0" w:right="0"/>
        <w:jc w:val="both"/>
        <w:rPr>
          <w:sz w:val="24"/>
        </w:rPr>
      </w:pPr>
      <w:r>
        <w:rPr>
          <w:rFonts w:ascii="Times New Roman" w:hAnsi="Times New Roman"/>
          <w:sz w:val="24"/>
        </w:rPr>
        <w:t xml:space="preserve">4.6. Ответственность за неисполнение, ненадлежащее исполнение возложенных обязанностей по </w:t>
      </w:r>
      <w:r>
        <w:rPr>
          <w:rFonts w:ascii="Times New Roman" w:hAnsi="Times New Roman"/>
          <w:spacing w:val="-4"/>
          <w:sz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4"/>
        </w:rPr>
        <w:t>Российской Федерации</w:t>
      </w:r>
      <w:r>
        <w:rPr>
          <w:rFonts w:ascii="Times New Roman" w:hAnsi="Times New Roman"/>
          <w:spacing w:val="-4"/>
          <w:sz w:val="24"/>
        </w:rPr>
        <w:t xml:space="preserve">, Кодексом Российской Федерации об административных правонарушениях, </w:t>
      </w:r>
      <w:r>
        <w:rPr>
          <w:rFonts w:ascii="Times New Roman" w:hAnsi="Times New Roman"/>
          <w:sz w:val="24"/>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14:paraId="40010000">
      <w:pPr>
        <w:pStyle w:val="Style_2"/>
        <w:widowControl w:val="1"/>
        <w:ind w:firstLine="680" w:left="0" w:right="0"/>
        <w:jc w:val="both"/>
        <w:rPr>
          <w:sz w:val="24"/>
        </w:rPr>
      </w:pPr>
      <w:r>
        <w:rPr>
          <w:rFonts w:ascii="Times New Roman" w:hAnsi="Times New Roman"/>
          <w:sz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1010000">
      <w:pPr>
        <w:widowControl w:val="0"/>
        <w:ind w:firstLine="709" w:left="0"/>
        <w:rPr>
          <w:rFonts w:ascii="Times New Roman" w:hAnsi="Times New Roman"/>
          <w:sz w:val="24"/>
        </w:rPr>
      </w:pPr>
    </w:p>
    <w:p w14:paraId="42010000">
      <w:pPr>
        <w:widowControl w:val="0"/>
        <w:ind w:firstLine="709" w:left="0"/>
        <w:rPr>
          <w:rFonts w:ascii="Times New Roman" w:hAnsi="Times New Roman"/>
          <w:sz w:val="24"/>
        </w:rPr>
      </w:pPr>
    </w:p>
    <w:p w14:paraId="43010000">
      <w:pPr>
        <w:widowControl w:val="0"/>
        <w:ind w:firstLine="709" w:left="0"/>
        <w:jc w:val="center"/>
        <w:rPr>
          <w:rFonts w:ascii="Times New Roman" w:hAnsi="Times New Roman"/>
          <w:sz w:val="24"/>
        </w:rPr>
      </w:pPr>
      <w:r>
        <w:rPr>
          <w:rFonts w:ascii="Times New Roman" w:hAnsi="Times New Roman"/>
          <w:sz w:val="24"/>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14:paraId="44010000">
      <w:pPr>
        <w:widowControl w:val="0"/>
        <w:ind/>
        <w:rPr>
          <w:rFonts w:ascii="Times New Roman" w:hAnsi="Times New Roman"/>
          <w:sz w:val="24"/>
        </w:rPr>
      </w:pPr>
    </w:p>
    <w:p w14:paraId="45010000">
      <w:pPr>
        <w:pStyle w:val="Style_2"/>
        <w:widowControl w:val="1"/>
        <w:ind w:firstLine="680" w:left="0" w:right="0"/>
        <w:jc w:val="both"/>
        <w:rPr>
          <w:sz w:val="24"/>
        </w:rPr>
      </w:pPr>
      <w:r>
        <w:rPr>
          <w:rFonts w:ascii="Times New Roman" w:hAnsi="Times New Roman"/>
          <w:sz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46010000">
      <w:pPr>
        <w:pStyle w:val="Style_2"/>
        <w:widowControl w:val="1"/>
        <w:ind w:firstLine="680" w:left="0" w:right="0"/>
        <w:jc w:val="both"/>
        <w:rPr>
          <w:sz w:val="24"/>
        </w:rPr>
      </w:pPr>
      <w:r>
        <w:rPr>
          <w:rFonts w:ascii="Times New Roman" w:hAnsi="Times New Roman"/>
          <w:sz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47010000">
      <w:pPr>
        <w:pStyle w:val="Style_2"/>
        <w:widowControl w:val="1"/>
        <w:ind w:firstLine="680" w:left="0" w:right="0"/>
        <w:jc w:val="both"/>
        <w:rPr>
          <w:sz w:val="24"/>
        </w:rPr>
      </w:pPr>
      <w:r>
        <w:rPr>
          <w:rFonts w:ascii="Times New Roman" w:hAnsi="Times New Roman"/>
          <w:sz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48010000">
      <w:pPr>
        <w:pStyle w:val="Style_2"/>
        <w:widowControl w:val="1"/>
        <w:ind w:firstLine="680" w:left="0" w:right="0"/>
        <w:jc w:val="both"/>
        <w:rPr>
          <w:sz w:val="24"/>
        </w:rPr>
      </w:pPr>
      <w:r>
        <w:rPr>
          <w:rFonts w:ascii="Times New Roman" w:hAnsi="Times New Roman"/>
          <w:sz w:val="24"/>
        </w:rPr>
        <w:t>Заявитель может обратиться с жалобой, в том числе в следующих случаях:</w:t>
      </w:r>
    </w:p>
    <w:p w14:paraId="49010000">
      <w:pPr>
        <w:pStyle w:val="Style_2"/>
        <w:widowControl w:val="1"/>
        <w:ind w:firstLine="680" w:left="0" w:right="0"/>
        <w:jc w:val="both"/>
        <w:rPr>
          <w:sz w:val="24"/>
        </w:rPr>
      </w:pPr>
      <w:r>
        <w:rPr>
          <w:rFonts w:ascii="Times New Roman" w:hAnsi="Times New Roman"/>
          <w:sz w:val="24"/>
        </w:rPr>
        <w:t>1) нарушение срока регистрации запроса о предоставлении муниципальной услуги;</w:t>
      </w:r>
    </w:p>
    <w:p w14:paraId="4A010000">
      <w:pPr>
        <w:pStyle w:val="Style_2"/>
        <w:widowControl w:val="1"/>
        <w:ind w:firstLine="680" w:left="0" w:right="0"/>
        <w:jc w:val="both"/>
        <w:rPr>
          <w:sz w:val="24"/>
        </w:rPr>
      </w:pPr>
      <w:r>
        <w:rPr>
          <w:rFonts w:ascii="Times New Roman" w:hAnsi="Times New Roman"/>
          <w:sz w:val="24"/>
        </w:rPr>
        <w:t>2) нарушение срока предоставления муниципальной услуги;</w:t>
      </w:r>
    </w:p>
    <w:p w14:paraId="4B010000">
      <w:pPr>
        <w:pStyle w:val="Style_2"/>
        <w:widowControl w:val="1"/>
        <w:ind w:firstLine="680" w:left="0" w:right="0"/>
        <w:jc w:val="both"/>
        <w:rPr>
          <w:sz w:val="24"/>
        </w:rPr>
      </w:pPr>
      <w:r>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14:paraId="4C010000">
      <w:pPr>
        <w:pStyle w:val="Style_2"/>
        <w:widowControl w:val="1"/>
        <w:ind w:firstLine="680" w:left="0" w:right="0"/>
        <w:jc w:val="both"/>
        <w:rPr>
          <w:sz w:val="24"/>
        </w:rPr>
      </w:pPr>
      <w:r>
        <w:rPr>
          <w:rFonts w:ascii="Times New Roman" w:hAnsi="Times New Roman"/>
          <w:sz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14:paraId="4D010000">
      <w:pPr>
        <w:pStyle w:val="Style_2"/>
        <w:widowControl w:val="1"/>
        <w:ind w:firstLine="680" w:left="0" w:right="0"/>
        <w:jc w:val="both"/>
        <w:rPr>
          <w:sz w:val="24"/>
        </w:rPr>
      </w:pPr>
      <w:r>
        <w:rPr>
          <w:rFonts w:ascii="Times New Roman"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w:t>
      </w:r>
    </w:p>
    <w:p w14:paraId="4E010000">
      <w:pPr>
        <w:pStyle w:val="Style_2"/>
        <w:widowControl w:val="1"/>
        <w:ind w:firstLine="680" w:left="0" w:right="0"/>
        <w:jc w:val="both"/>
        <w:rPr>
          <w:sz w:val="24"/>
        </w:rPr>
      </w:pPr>
      <w:r>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14:paraId="4F010000">
      <w:pPr>
        <w:pStyle w:val="Style_2"/>
        <w:widowControl w:val="1"/>
        <w:ind w:firstLine="680" w:left="0" w:right="0"/>
        <w:jc w:val="both"/>
        <w:rPr>
          <w:sz w:val="24"/>
        </w:rPr>
      </w:pPr>
      <w:r>
        <w:rPr>
          <w:rFonts w:ascii="Times New Roman" w:hAnsi="Times New Roman"/>
          <w:sz w:val="24"/>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0010000">
      <w:pPr>
        <w:pStyle w:val="Style_2"/>
        <w:widowControl w:val="1"/>
        <w:ind w:firstLine="680" w:left="0" w:right="0"/>
        <w:jc w:val="both"/>
        <w:rPr>
          <w:sz w:val="24"/>
        </w:rPr>
      </w:pPr>
      <w:r>
        <w:rPr>
          <w:rFonts w:ascii="Times New Roman" w:hAnsi="Times New Roman"/>
          <w:sz w:val="24"/>
        </w:rPr>
        <w:t>8) нарушение срока или порядка выдачи документов по результатам предоставления муниципальной услуги;</w:t>
      </w:r>
    </w:p>
    <w:p w14:paraId="51010000">
      <w:pPr>
        <w:pStyle w:val="Style_2"/>
        <w:widowControl w:val="1"/>
        <w:ind w:firstLine="680" w:left="0" w:right="0"/>
        <w:jc w:val="both"/>
        <w:rPr>
          <w:sz w:val="24"/>
        </w:rPr>
      </w:pPr>
      <w:r>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Тотемского муниципального округа ;</w:t>
      </w:r>
    </w:p>
    <w:p w14:paraId="52010000">
      <w:pPr>
        <w:pStyle w:val="Style_2"/>
        <w:widowControl w:val="1"/>
        <w:ind w:firstLine="680" w:left="0" w:right="0"/>
        <w:jc w:val="both"/>
        <w:rPr>
          <w:sz w:val="24"/>
        </w:rPr>
      </w:pPr>
      <w:r>
        <w:rPr>
          <w:rFonts w:ascii="Times New Roman"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010000">
      <w:pPr>
        <w:pStyle w:val="Style_2"/>
        <w:widowControl w:val="1"/>
        <w:ind w:firstLine="680" w:left="0" w:right="0"/>
        <w:jc w:val="both"/>
        <w:rPr>
          <w:sz w:val="24"/>
        </w:rPr>
      </w:pPr>
      <w:r>
        <w:rPr>
          <w:rFonts w:ascii="Times New Roman"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4010000">
      <w:pPr>
        <w:pStyle w:val="Style_2"/>
        <w:widowControl w:val="1"/>
        <w:ind w:firstLine="680" w:left="0" w:right="0"/>
        <w:jc w:val="both"/>
        <w:rPr>
          <w:sz w:val="24"/>
        </w:rPr>
      </w:pPr>
      <w:r>
        <w:rPr>
          <w:rFonts w:ascii="Times New Roman" w:hAnsi="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010000">
      <w:pPr>
        <w:pStyle w:val="Style_2"/>
        <w:widowControl w:val="1"/>
        <w:ind w:firstLine="680" w:left="0" w:right="0"/>
        <w:jc w:val="both"/>
        <w:rPr>
          <w:sz w:val="24"/>
        </w:rPr>
      </w:pPr>
      <w:r>
        <w:rPr>
          <w:rFonts w:ascii="Times New Roman" w:hAnsi="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6010000">
      <w:pPr>
        <w:pStyle w:val="Style_2"/>
        <w:widowControl w:val="1"/>
        <w:ind w:firstLine="680" w:left="0" w:right="0"/>
        <w:jc w:val="both"/>
        <w:rPr>
          <w:sz w:val="24"/>
        </w:rPr>
      </w:pPr>
      <w:r>
        <w:rPr>
          <w:rFonts w:ascii="Times New Roman" w:hAnsi="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7010000">
      <w:pPr>
        <w:pStyle w:val="Style_2"/>
        <w:widowControl w:val="1"/>
        <w:ind w:firstLine="680" w:left="0" w:right="0"/>
        <w:jc w:val="both"/>
        <w:rPr>
          <w:sz w:val="24"/>
        </w:rPr>
      </w:pPr>
      <w:r>
        <w:rPr>
          <w:rFonts w:ascii="Times New Roman" w:hAnsi="Times New Roman"/>
          <w:sz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8010000">
      <w:pPr>
        <w:pStyle w:val="Style_2"/>
        <w:widowControl w:val="1"/>
        <w:ind w:firstLine="680" w:left="0" w:right="0"/>
        <w:jc w:val="both"/>
        <w:rPr>
          <w:sz w:val="24"/>
        </w:rPr>
      </w:pPr>
      <w:r>
        <w:rPr>
          <w:rFonts w:ascii="Times New Roman" w:hAnsi="Times New Roman"/>
          <w:sz w:val="24"/>
        </w:rPr>
        <w:t>5.3. Основанием для начала процедуры досудебного (внесудебного) обжалования является поступление жалобы заявителя.</w:t>
      </w:r>
    </w:p>
    <w:p w14:paraId="59010000">
      <w:pPr>
        <w:pStyle w:val="Style_2"/>
        <w:widowControl w:val="1"/>
        <w:ind w:firstLine="680" w:left="0" w:right="0"/>
        <w:jc w:val="both"/>
        <w:rPr>
          <w:sz w:val="24"/>
        </w:rPr>
      </w:pPr>
      <w:r>
        <w:rPr>
          <w:rFonts w:ascii="Times New Roman" w:hAnsi="Times New Roman"/>
          <w:sz w:val="24"/>
        </w:rPr>
        <w:t xml:space="preserve">Жалоба подается в письменной форме на бумажном носителе, в электронной форме. </w:t>
      </w:r>
    </w:p>
    <w:p w14:paraId="5A010000">
      <w:pPr>
        <w:pStyle w:val="Style_2"/>
        <w:widowControl w:val="1"/>
        <w:ind w:firstLine="680" w:left="0" w:right="0"/>
        <w:jc w:val="both"/>
        <w:rPr>
          <w:sz w:val="24"/>
        </w:rPr>
      </w:pPr>
      <w:r>
        <w:rPr>
          <w:rFonts w:ascii="Times New Roman" w:hAnsi="Times New Roman"/>
          <w:sz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5B010000">
      <w:pPr>
        <w:pStyle w:val="Style_2"/>
        <w:widowControl w:val="1"/>
        <w:ind w:firstLine="680" w:left="0" w:right="0"/>
        <w:jc w:val="both"/>
        <w:rPr>
          <w:sz w:val="24"/>
        </w:rPr>
      </w:pPr>
      <w:r>
        <w:rPr>
          <w:rFonts w:ascii="Times New Roman" w:hAnsi="Times New Roman"/>
          <w:sz w:val="24"/>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14:paraId="5C010000">
      <w:pPr>
        <w:pStyle w:val="Style_2"/>
        <w:widowControl w:val="1"/>
        <w:ind w:firstLine="680" w:left="0" w:right="0"/>
        <w:jc w:val="both"/>
        <w:rPr>
          <w:sz w:val="24"/>
        </w:rPr>
      </w:pPr>
      <w:r>
        <w:rPr>
          <w:rFonts w:ascii="Times New Roman" w:hAnsi="Times New Roman"/>
          <w:sz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5D010000">
      <w:pPr>
        <w:pStyle w:val="Style_2"/>
        <w:widowControl w:val="1"/>
        <w:ind w:firstLine="680" w:left="0" w:right="0"/>
        <w:jc w:val="both"/>
        <w:rPr>
          <w:sz w:val="24"/>
        </w:rPr>
      </w:pPr>
      <w:r>
        <w:rPr>
          <w:rFonts w:ascii="Times New Roman" w:hAnsi="Times New Roman"/>
          <w:sz w:val="24"/>
        </w:rPr>
        <w:t xml:space="preserve">5.4. </w:t>
      </w:r>
      <w:r>
        <w:rPr>
          <w:rFonts w:ascii="Times New Roman" w:hAnsi="Times New Roman"/>
          <w:i w:val="0"/>
          <w:sz w:val="24"/>
        </w:rPr>
        <w:t xml:space="preserve">В досудебном порядке могут быть обжалованы действия (бездействие) и решения: </w:t>
      </w:r>
    </w:p>
    <w:p w14:paraId="5E010000">
      <w:pPr>
        <w:pStyle w:val="Style_2"/>
        <w:widowControl w:val="1"/>
        <w:ind w:firstLine="680" w:left="0" w:right="0"/>
        <w:jc w:val="both"/>
        <w:rPr>
          <w:sz w:val="24"/>
        </w:rPr>
      </w:pPr>
      <w:r>
        <w:rPr>
          <w:rFonts w:ascii="Times New Roman" w:hAnsi="Times New Roman"/>
          <w:sz w:val="24"/>
        </w:rPr>
        <w:t>должностных лиц Уполномоченного органа, муниципальных служащих – руководителю Уполномоченного органа;</w:t>
      </w:r>
    </w:p>
    <w:p w14:paraId="5F010000">
      <w:pPr>
        <w:pStyle w:val="Style_2"/>
        <w:widowControl w:val="1"/>
        <w:ind w:firstLine="680" w:left="0" w:right="0"/>
        <w:jc w:val="both"/>
        <w:rPr>
          <w:sz w:val="24"/>
        </w:rPr>
      </w:pPr>
      <w:r>
        <w:rPr>
          <w:rFonts w:ascii="Times New Roman" w:hAnsi="Times New Roman"/>
          <w:sz w:val="24"/>
        </w:rPr>
        <w:t>работника МФЦ - руководителю МФЦ;</w:t>
      </w:r>
    </w:p>
    <w:p w14:paraId="60010000">
      <w:pPr>
        <w:pStyle w:val="Style_2"/>
        <w:widowControl w:val="1"/>
        <w:ind w:firstLine="680" w:left="0" w:right="0"/>
        <w:jc w:val="both"/>
        <w:rPr>
          <w:sz w:val="24"/>
        </w:rPr>
      </w:pPr>
      <w:r>
        <w:rPr>
          <w:rFonts w:ascii="Times New Roman" w:hAnsi="Times New Roman"/>
          <w:sz w:val="24"/>
        </w:rPr>
        <w:t>МФЦ - органу местного самоуправления, являющемуся учредителем МФЦ.</w:t>
      </w:r>
    </w:p>
    <w:p w14:paraId="61010000">
      <w:pPr>
        <w:pStyle w:val="Style_2"/>
        <w:widowControl w:val="1"/>
        <w:ind w:firstLine="680" w:left="0" w:right="0"/>
        <w:jc w:val="both"/>
        <w:rPr>
          <w:sz w:val="24"/>
        </w:rPr>
      </w:pPr>
      <w:r>
        <w:rPr>
          <w:rFonts w:ascii="Times New Roman" w:hAnsi="Times New Roman"/>
          <w:i w:val="0"/>
          <w:sz w:val="24"/>
        </w:rPr>
        <w:t xml:space="preserve">5.5. </w:t>
      </w:r>
      <w:r>
        <w:rPr>
          <w:rFonts w:ascii="Times New Roman" w:hAnsi="Times New Roman"/>
          <w:sz w:val="24"/>
        </w:rPr>
        <w:t xml:space="preserve">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_7_ch"/>
          <w:rFonts w:ascii="Times New Roman" w:hAnsi="Times New Roman"/>
          <w:color w:val="00000A"/>
          <w:sz w:val="24"/>
          <w:u w:val="none"/>
        </w:rPr>
        <w:t xml:space="preserve">Федеральным законом </w:t>
      </w:r>
      <w:r>
        <w:rPr>
          <w:rFonts w:ascii="Times New Roman" w:hAnsi="Times New Roman"/>
          <w:sz w:val="24"/>
        </w:rPr>
        <w:t xml:space="preserve">от 27 июля 2010 года №210-ФЗ «Об организации предоставления государственных и муниципальных услуг», с учетом следующих особенностей: </w:t>
      </w:r>
    </w:p>
    <w:p w14:paraId="62010000">
      <w:pPr>
        <w:pStyle w:val="Style_2"/>
        <w:widowControl w:val="1"/>
        <w:ind w:firstLine="680" w:left="0" w:right="0"/>
        <w:jc w:val="both"/>
        <w:rPr>
          <w:sz w:val="24"/>
        </w:rPr>
      </w:pPr>
      <w:r>
        <w:rPr>
          <w:rFonts w:ascii="Times New Roman" w:hAnsi="Times New Roman"/>
          <w:sz w:val="24"/>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Pr>
          <w:rFonts w:ascii="Times New Roman" w:hAnsi="Times New Roman"/>
          <w:color w:val="000000"/>
          <w:sz w:val="24"/>
        </w:rPr>
        <w:t>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w:t>
      </w:r>
      <w:r>
        <w:rPr>
          <w:rFonts w:ascii="Times New Roman" w:hAnsi="Times New Roman"/>
          <w:sz w:val="24"/>
        </w:rPr>
        <w:t xml:space="preserve"> округа (далее - Комиссия).</w:t>
      </w:r>
    </w:p>
    <w:p w14:paraId="63010000">
      <w:pPr>
        <w:pStyle w:val="Style_2"/>
        <w:widowControl w:val="1"/>
        <w:ind w:firstLine="680" w:left="0" w:right="0"/>
        <w:jc w:val="both"/>
        <w:rPr>
          <w:sz w:val="24"/>
        </w:rPr>
      </w:pPr>
      <w:r>
        <w:rPr>
          <w:rFonts w:ascii="Times New Roman" w:hAnsi="Times New Roman"/>
          <w:sz w:val="24"/>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14:paraId="64010000">
      <w:pPr>
        <w:pStyle w:val="Style_2"/>
        <w:widowControl w:val="1"/>
        <w:ind w:firstLine="680" w:left="0" w:right="0"/>
        <w:jc w:val="both"/>
        <w:rPr>
          <w:sz w:val="24"/>
        </w:rPr>
      </w:pPr>
      <w:r>
        <w:rPr>
          <w:rFonts w:ascii="Times New Roman" w:hAnsi="Times New Roman"/>
          <w:sz w:val="24"/>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010000">
      <w:pPr>
        <w:pStyle w:val="Style_2"/>
        <w:widowControl w:val="1"/>
        <w:ind w:firstLine="680" w:left="0" w:right="0"/>
        <w:jc w:val="both"/>
        <w:rPr>
          <w:sz w:val="24"/>
        </w:rPr>
      </w:pPr>
      <w:r>
        <w:rPr>
          <w:rFonts w:ascii="Times New Roman" w:hAnsi="Times New Roman"/>
          <w:sz w:val="24"/>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14:paraId="66010000">
      <w:pPr>
        <w:pStyle w:val="Style_2"/>
        <w:widowControl w:val="1"/>
        <w:ind w:firstLine="680" w:left="0" w:right="0"/>
        <w:jc w:val="both"/>
        <w:rPr>
          <w:sz w:val="24"/>
        </w:rPr>
      </w:pPr>
      <w:r>
        <w:rPr>
          <w:rFonts w:ascii="Times New Roman" w:hAnsi="Times New Roman"/>
          <w:sz w:val="24"/>
        </w:rPr>
        <w:t xml:space="preserve">Решение комиссии оформляется в виде протокола заседания комиссии. Решение комиссии носит рекомендательный характер. </w:t>
      </w:r>
    </w:p>
    <w:p w14:paraId="67010000">
      <w:pPr>
        <w:pStyle w:val="Style_2"/>
        <w:widowControl w:val="1"/>
        <w:ind w:firstLine="680" w:left="0" w:right="0"/>
        <w:jc w:val="both"/>
        <w:rPr>
          <w:sz w:val="24"/>
        </w:rPr>
      </w:pPr>
      <w:r>
        <w:rPr>
          <w:rFonts w:ascii="Times New Roman" w:hAnsi="Times New Roman"/>
          <w:sz w:val="24"/>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14:paraId="68010000">
      <w:pPr>
        <w:pStyle w:val="Style_2"/>
        <w:widowControl w:val="1"/>
        <w:ind w:firstLine="680" w:left="0" w:right="0"/>
        <w:jc w:val="both"/>
        <w:rPr>
          <w:sz w:val="24"/>
        </w:rPr>
      </w:pPr>
      <w:r>
        <w:rPr>
          <w:rFonts w:ascii="Times New Roman" w:hAnsi="Times New Roman"/>
          <w:sz w:val="24"/>
        </w:rPr>
        <w:t>5.6. Жалоба должна содержать:</w:t>
      </w:r>
    </w:p>
    <w:p w14:paraId="69010000">
      <w:pPr>
        <w:pStyle w:val="Style_2"/>
        <w:widowControl w:val="1"/>
        <w:ind w:firstLine="680" w:left="0" w:right="0"/>
        <w:jc w:val="both"/>
        <w:rPr>
          <w:sz w:val="24"/>
        </w:rPr>
      </w:pPr>
      <w:r>
        <w:rPr>
          <w:rFonts w:ascii="Times New Roman" w:hAnsi="Times New Roman"/>
          <w:sz w:val="24"/>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6A010000">
      <w:pPr>
        <w:pStyle w:val="Style_2"/>
        <w:widowControl w:val="1"/>
        <w:ind w:firstLine="680" w:left="0" w:right="0"/>
        <w:jc w:val="both"/>
        <w:rPr>
          <w:sz w:val="24"/>
        </w:rPr>
      </w:pPr>
      <w:r>
        <w:rPr>
          <w:rFonts w:ascii="Times New Roman" w:hAnsi="Times New Roman"/>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010000">
      <w:pPr>
        <w:pStyle w:val="Style_2"/>
        <w:widowControl w:val="1"/>
        <w:ind w:firstLine="680" w:left="0" w:right="0"/>
        <w:jc w:val="both"/>
        <w:rPr>
          <w:sz w:val="24"/>
        </w:rPr>
      </w:pPr>
      <w:r>
        <w:rPr>
          <w:rFonts w:ascii="Times New Roman" w:hAnsi="Times New Roman"/>
          <w:sz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6C010000">
      <w:pPr>
        <w:pStyle w:val="Style_2"/>
        <w:widowControl w:val="1"/>
        <w:ind w:firstLine="680" w:left="0" w:right="0"/>
        <w:jc w:val="both"/>
        <w:rPr>
          <w:sz w:val="24"/>
        </w:rPr>
      </w:pPr>
      <w:r>
        <w:rPr>
          <w:rFonts w:ascii="Times New Roman" w:hAnsi="Times New Roman"/>
          <w:sz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6D010000">
      <w:pPr>
        <w:pStyle w:val="Style_2"/>
        <w:widowControl w:val="1"/>
        <w:ind w:firstLine="680" w:left="0" w:right="0"/>
        <w:jc w:val="both"/>
        <w:rPr>
          <w:sz w:val="24"/>
        </w:rPr>
      </w:pPr>
      <w:r>
        <w:rPr>
          <w:rFonts w:ascii="Times New Roman" w:hAnsi="Times New Roman"/>
          <w:sz w:val="24"/>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E010000">
      <w:pPr>
        <w:pStyle w:val="Style_2"/>
        <w:widowControl w:val="1"/>
        <w:ind w:firstLine="680" w:left="0" w:right="0"/>
        <w:jc w:val="both"/>
        <w:rPr>
          <w:sz w:val="24"/>
        </w:rPr>
      </w:pPr>
      <w:r>
        <w:rPr>
          <w:rFonts w:ascii="Times New Roman" w:hAnsi="Times New Roman"/>
          <w:sz w:val="24"/>
        </w:rPr>
        <w:t>5.8. По результатам рассмотрения жалобы принимается одно из следующих решений:</w:t>
      </w:r>
    </w:p>
    <w:p w14:paraId="6F010000">
      <w:pPr>
        <w:pStyle w:val="Style_2"/>
        <w:widowControl w:val="1"/>
        <w:ind w:firstLine="680" w:left="0" w:right="0"/>
        <w:jc w:val="both"/>
        <w:rPr>
          <w:sz w:val="24"/>
        </w:rPr>
      </w:pPr>
      <w:r>
        <w:rPr>
          <w:rFonts w:ascii="Times New Roman" w:hAnsi="Times New Roman"/>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Тотемского муниципального округа;</w:t>
      </w:r>
    </w:p>
    <w:p w14:paraId="70010000">
      <w:pPr>
        <w:pStyle w:val="Style_2"/>
        <w:widowControl w:val="1"/>
        <w:ind w:firstLine="680" w:left="0" w:right="0"/>
        <w:jc w:val="both"/>
        <w:rPr>
          <w:sz w:val="24"/>
        </w:rPr>
      </w:pPr>
      <w:r>
        <w:rPr>
          <w:rFonts w:ascii="Times New Roman" w:hAnsi="Times New Roman"/>
          <w:sz w:val="24"/>
        </w:rPr>
        <w:t>в удовлетворении жалобы отказывается.</w:t>
      </w:r>
    </w:p>
    <w:p w14:paraId="71010000">
      <w:pPr>
        <w:pStyle w:val="Style_2"/>
        <w:widowControl w:val="1"/>
        <w:ind w:firstLine="680" w:left="0" w:right="0"/>
        <w:jc w:val="both"/>
        <w:rPr>
          <w:sz w:val="24"/>
        </w:rPr>
      </w:pPr>
      <w:r>
        <w:rPr>
          <w:rFonts w:ascii="Times New Roman" w:hAnsi="Times New Roman"/>
          <w:sz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72010000">
      <w:pPr>
        <w:pStyle w:val="Style_2"/>
        <w:widowControl w:val="1"/>
        <w:ind w:firstLine="680" w:left="0" w:right="0"/>
        <w:jc w:val="both"/>
        <w:rPr>
          <w:sz w:val="24"/>
        </w:rPr>
      </w:pPr>
      <w:r>
        <w:rPr>
          <w:rFonts w:ascii="Times New Roman" w:hAnsi="Times New Roman"/>
          <w:sz w:val="24"/>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14:paraId="73010000">
      <w:pPr>
        <w:pStyle w:val="Style_2"/>
        <w:widowControl w:val="1"/>
        <w:ind w:firstLine="680" w:left="0" w:right="0"/>
        <w:jc w:val="both"/>
        <w:rPr>
          <w:sz w:val="24"/>
        </w:rPr>
      </w:pPr>
      <w:r>
        <w:rPr>
          <w:rFonts w:ascii="Times New Roman" w:hAnsi="Times New Roman"/>
          <w:sz w:val="24"/>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4010000">
      <w:pPr>
        <w:pStyle w:val="Style_2"/>
        <w:widowControl w:val="1"/>
        <w:ind w:firstLine="680" w:left="0" w:right="0"/>
        <w:jc w:val="both"/>
        <w:rPr>
          <w:sz w:val="24"/>
        </w:rPr>
      </w:pPr>
      <w:r>
        <w:rPr>
          <w:rFonts w:ascii="Times New Roman" w:hAnsi="Times New Roman"/>
          <w:sz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75010000">
      <w:pPr>
        <w:widowControl w:val="0"/>
        <w:ind/>
        <w:rPr>
          <w:rFonts w:ascii="Times New Roman" w:hAnsi="Times New Roman"/>
          <w:sz w:val="24"/>
        </w:rPr>
      </w:pPr>
    </w:p>
    <w:p w14:paraId="76010000">
      <w:pPr>
        <w:widowControl w:val="0"/>
        <w:ind/>
        <w:rPr>
          <w:rFonts w:ascii="Times New Roman" w:hAnsi="Times New Roman"/>
          <w:sz w:val="24"/>
        </w:rPr>
      </w:pPr>
    </w:p>
    <w:p w14:paraId="77010000">
      <w:pPr>
        <w:widowControl w:val="0"/>
        <w:ind/>
        <w:rPr>
          <w:rFonts w:ascii="Times New Roman" w:hAnsi="Times New Roman"/>
          <w:sz w:val="24"/>
        </w:rPr>
      </w:pPr>
    </w:p>
    <w:p w14:paraId="78010000">
      <w:pPr>
        <w:widowControl w:val="0"/>
        <w:ind/>
        <w:rPr>
          <w:rFonts w:ascii="Times New Roman" w:hAnsi="Times New Roman"/>
          <w:sz w:val="24"/>
        </w:rPr>
      </w:pPr>
    </w:p>
    <w:p w14:paraId="79010000">
      <w:pPr>
        <w:widowControl w:val="0"/>
        <w:ind/>
        <w:rPr>
          <w:rFonts w:ascii="Times New Roman" w:hAnsi="Times New Roman"/>
          <w:sz w:val="24"/>
        </w:rPr>
      </w:pPr>
    </w:p>
    <w:p w14:paraId="7A010000">
      <w:pPr>
        <w:widowControl w:val="0"/>
        <w:ind/>
        <w:rPr>
          <w:rFonts w:ascii="Times New Roman" w:hAnsi="Times New Roman"/>
          <w:sz w:val="24"/>
        </w:rPr>
      </w:pPr>
    </w:p>
    <w:p w14:paraId="7B010000">
      <w:pPr>
        <w:widowControl w:val="0"/>
        <w:ind/>
        <w:rPr>
          <w:rFonts w:ascii="Times New Roman" w:hAnsi="Times New Roman"/>
          <w:sz w:val="24"/>
        </w:rPr>
      </w:pPr>
    </w:p>
    <w:p w14:paraId="7C010000">
      <w:pPr>
        <w:widowControl w:val="0"/>
        <w:ind/>
        <w:rPr>
          <w:rFonts w:ascii="Times New Roman" w:hAnsi="Times New Roman"/>
          <w:sz w:val="24"/>
        </w:rPr>
      </w:pPr>
    </w:p>
    <w:p w14:paraId="7D010000">
      <w:pPr>
        <w:widowControl w:val="0"/>
        <w:ind/>
        <w:rPr>
          <w:rFonts w:ascii="Times New Roman" w:hAnsi="Times New Roman"/>
          <w:sz w:val="24"/>
        </w:rPr>
      </w:pPr>
    </w:p>
    <w:p w14:paraId="7E010000">
      <w:pPr>
        <w:widowControl w:val="0"/>
        <w:ind/>
        <w:rPr>
          <w:rFonts w:ascii="Times New Roman" w:hAnsi="Times New Roman"/>
          <w:sz w:val="24"/>
        </w:rPr>
      </w:pPr>
    </w:p>
    <w:p w14:paraId="7F010000">
      <w:pPr>
        <w:widowControl w:val="0"/>
        <w:ind/>
        <w:rPr>
          <w:rFonts w:ascii="Times New Roman" w:hAnsi="Times New Roman"/>
          <w:sz w:val="24"/>
        </w:rPr>
      </w:pPr>
    </w:p>
    <w:p w14:paraId="80010000">
      <w:pPr>
        <w:widowControl w:val="0"/>
        <w:ind/>
        <w:rPr>
          <w:rFonts w:ascii="Times New Roman" w:hAnsi="Times New Roman"/>
          <w:sz w:val="24"/>
        </w:rPr>
      </w:pPr>
    </w:p>
    <w:p w14:paraId="81010000">
      <w:pPr>
        <w:widowControl w:val="0"/>
        <w:ind/>
        <w:rPr>
          <w:rFonts w:ascii="Times New Roman" w:hAnsi="Times New Roman"/>
          <w:sz w:val="24"/>
        </w:rPr>
      </w:pPr>
    </w:p>
    <w:p w14:paraId="82010000">
      <w:pPr>
        <w:widowControl w:val="0"/>
        <w:ind/>
        <w:rPr>
          <w:rFonts w:ascii="Times New Roman" w:hAnsi="Times New Roman"/>
          <w:sz w:val="24"/>
        </w:rPr>
      </w:pPr>
    </w:p>
    <w:p w14:paraId="83010000">
      <w:pPr>
        <w:widowControl w:val="0"/>
        <w:ind/>
        <w:rPr>
          <w:rFonts w:ascii="Times New Roman" w:hAnsi="Times New Roman"/>
          <w:sz w:val="24"/>
        </w:rPr>
      </w:pPr>
    </w:p>
    <w:p w14:paraId="84010000">
      <w:pPr>
        <w:widowControl w:val="0"/>
        <w:ind/>
        <w:rPr>
          <w:rFonts w:ascii="Times New Roman" w:hAnsi="Times New Roman"/>
          <w:sz w:val="24"/>
        </w:rPr>
      </w:pPr>
    </w:p>
    <w:p w14:paraId="85010000">
      <w:pPr>
        <w:widowControl w:val="0"/>
        <w:ind/>
        <w:rPr>
          <w:rFonts w:ascii="Times New Roman" w:hAnsi="Times New Roman"/>
          <w:sz w:val="24"/>
        </w:rPr>
      </w:pPr>
    </w:p>
    <w:p w14:paraId="86010000">
      <w:pPr>
        <w:widowControl w:val="0"/>
        <w:ind/>
        <w:rPr>
          <w:rFonts w:ascii="Times New Roman" w:hAnsi="Times New Roman"/>
          <w:sz w:val="24"/>
        </w:rPr>
      </w:pPr>
    </w:p>
    <w:p w14:paraId="87010000">
      <w:pPr>
        <w:widowControl w:val="0"/>
        <w:ind/>
        <w:rPr>
          <w:rFonts w:ascii="Times New Roman" w:hAnsi="Times New Roman"/>
          <w:sz w:val="24"/>
        </w:rPr>
      </w:pPr>
    </w:p>
    <w:p w14:paraId="88010000">
      <w:pPr>
        <w:widowControl w:val="0"/>
        <w:ind/>
        <w:rPr>
          <w:rFonts w:ascii="Times New Roman" w:hAnsi="Times New Roman"/>
          <w:sz w:val="24"/>
        </w:rPr>
      </w:pPr>
    </w:p>
    <w:p w14:paraId="89010000">
      <w:pPr>
        <w:widowControl w:val="0"/>
        <w:ind/>
        <w:rPr>
          <w:rFonts w:ascii="Times New Roman" w:hAnsi="Times New Roman"/>
          <w:sz w:val="24"/>
        </w:rPr>
      </w:pPr>
    </w:p>
    <w:p w14:paraId="8A010000">
      <w:pPr>
        <w:widowControl w:val="0"/>
        <w:ind/>
        <w:rPr>
          <w:rFonts w:ascii="Times New Roman" w:hAnsi="Times New Roman"/>
          <w:sz w:val="24"/>
        </w:rPr>
      </w:pPr>
    </w:p>
    <w:p w14:paraId="8B010000">
      <w:pPr>
        <w:widowControl w:val="0"/>
        <w:ind/>
        <w:rPr>
          <w:rFonts w:ascii="Times New Roman" w:hAnsi="Times New Roman"/>
          <w:sz w:val="24"/>
        </w:rPr>
      </w:pPr>
    </w:p>
    <w:p w14:paraId="8C010000">
      <w:pPr>
        <w:widowControl w:val="0"/>
        <w:ind/>
        <w:rPr>
          <w:rFonts w:ascii="Times New Roman" w:hAnsi="Times New Roman"/>
          <w:sz w:val="24"/>
        </w:rPr>
      </w:pPr>
    </w:p>
    <w:p w14:paraId="8D010000">
      <w:pPr>
        <w:widowControl w:val="0"/>
        <w:ind/>
        <w:rPr>
          <w:rFonts w:ascii="Times New Roman" w:hAnsi="Times New Roman"/>
          <w:sz w:val="24"/>
        </w:rPr>
      </w:pPr>
    </w:p>
    <w:p w14:paraId="8E010000">
      <w:pPr>
        <w:widowControl w:val="0"/>
        <w:ind/>
        <w:rPr>
          <w:rFonts w:ascii="Times New Roman" w:hAnsi="Times New Roman"/>
          <w:sz w:val="24"/>
        </w:rPr>
      </w:pPr>
    </w:p>
    <w:p w14:paraId="8F010000">
      <w:pPr>
        <w:widowControl w:val="0"/>
        <w:ind/>
        <w:rPr>
          <w:rFonts w:ascii="Times New Roman" w:hAnsi="Times New Roman"/>
          <w:sz w:val="24"/>
        </w:rPr>
      </w:pPr>
    </w:p>
    <w:p w14:paraId="90010000">
      <w:pPr>
        <w:widowControl w:val="0"/>
        <w:ind/>
        <w:rPr>
          <w:rFonts w:ascii="Times New Roman" w:hAnsi="Times New Roman"/>
          <w:sz w:val="24"/>
        </w:rPr>
      </w:pPr>
    </w:p>
    <w:p w14:paraId="91010000">
      <w:pPr>
        <w:widowControl w:val="0"/>
        <w:ind/>
        <w:rPr>
          <w:rFonts w:ascii="Times New Roman" w:hAnsi="Times New Roman"/>
          <w:sz w:val="24"/>
        </w:rPr>
      </w:pPr>
    </w:p>
    <w:p w14:paraId="92010000">
      <w:pPr>
        <w:widowControl w:val="0"/>
        <w:ind/>
        <w:rPr>
          <w:rFonts w:ascii="Times New Roman" w:hAnsi="Times New Roman"/>
          <w:sz w:val="24"/>
        </w:rPr>
      </w:pPr>
    </w:p>
    <w:p w14:paraId="93010000">
      <w:pPr>
        <w:widowControl w:val="0"/>
        <w:ind/>
        <w:rPr>
          <w:rFonts w:ascii="Times New Roman" w:hAnsi="Times New Roman"/>
          <w:sz w:val="24"/>
        </w:rPr>
      </w:pPr>
    </w:p>
    <w:p w14:paraId="94010000">
      <w:pPr>
        <w:widowControl w:val="0"/>
        <w:ind/>
        <w:rPr>
          <w:rFonts w:ascii="Times New Roman" w:hAnsi="Times New Roman"/>
          <w:sz w:val="24"/>
        </w:rPr>
      </w:pPr>
    </w:p>
    <w:p w14:paraId="95010000">
      <w:pPr>
        <w:widowControl w:val="0"/>
        <w:ind w:firstLine="0" w:left="5669"/>
        <w:jc w:val="left"/>
        <w:outlineLvl w:val="1"/>
        <w:rPr>
          <w:rFonts w:ascii="Times New Roman" w:hAnsi="Times New Roman"/>
          <w:sz w:val="24"/>
        </w:rPr>
      </w:pPr>
      <w:r>
        <w:rPr>
          <w:rFonts w:ascii="Times New Roman" w:hAnsi="Times New Roman"/>
          <w:sz w:val="24"/>
        </w:rPr>
        <w:t xml:space="preserve">Приложение </w:t>
      </w:r>
    </w:p>
    <w:p w14:paraId="96010000">
      <w:pPr>
        <w:widowControl w:val="0"/>
        <w:ind w:firstLine="0" w:left="5669"/>
        <w:jc w:val="left"/>
        <w:outlineLvl w:val="1"/>
        <w:rPr>
          <w:rFonts w:ascii="Times New Roman" w:hAnsi="Times New Roman"/>
          <w:sz w:val="24"/>
        </w:rPr>
      </w:pPr>
      <w:r>
        <w:rPr>
          <w:rFonts w:ascii="Times New Roman" w:hAnsi="Times New Roman"/>
          <w:sz w:val="24"/>
        </w:rPr>
        <w:t>к административному регламенту</w:t>
      </w:r>
    </w:p>
    <w:p w14:paraId="97010000">
      <w:pPr>
        <w:widowControl w:val="0"/>
        <w:ind/>
        <w:rPr>
          <w:rFonts w:ascii="Times New Roman" w:hAnsi="Times New Roman"/>
          <w:sz w:val="24"/>
        </w:rPr>
      </w:pPr>
    </w:p>
    <w:p w14:paraId="98010000">
      <w:pPr>
        <w:widowControl w:val="0"/>
        <w:ind/>
        <w:rPr>
          <w:rFonts w:ascii="Times New Roman" w:hAnsi="Times New Roman"/>
          <w:sz w:val="24"/>
        </w:rPr>
      </w:pPr>
      <w:r>
        <w:rPr>
          <w:rFonts w:ascii="Times New Roman" w:hAnsi="Times New Roman"/>
          <w:sz w:val="24"/>
        </w:rPr>
        <w:t xml:space="preserve">                                                                 __________</w:t>
      </w:r>
      <w:r>
        <w:rPr>
          <w:rFonts w:ascii="Times New Roman" w:hAnsi="Times New Roman"/>
          <w:color w:themeColor="text1" w:val="000000"/>
          <w:sz w:val="24"/>
        </w:rPr>
        <w:t>___________________________</w:t>
      </w:r>
    </w:p>
    <w:p w14:paraId="99010000">
      <w:pPr>
        <w:widowControl w:val="0"/>
        <w:ind w:firstLine="709" w:left="1418"/>
        <w:jc w:val="right"/>
        <w:rPr>
          <w:rFonts w:ascii="Times New Roman" w:hAnsi="Times New Roman"/>
          <w:color w:themeColor="text1" w:val="000000"/>
          <w:sz w:val="24"/>
        </w:rPr>
      </w:pPr>
      <w:r>
        <w:rPr>
          <w:rFonts w:ascii="Times New Roman" w:hAnsi="Times New Roman"/>
          <w:color w:themeColor="text1" w:val="000000"/>
          <w:sz w:val="24"/>
        </w:rPr>
        <w:t xml:space="preserve">   (наименование органа местного самоуправления, </w:t>
      </w:r>
    </w:p>
    <w:p w14:paraId="9A010000">
      <w:pPr>
        <w:widowControl w:val="0"/>
        <w:ind w:firstLine="709" w:left="1418"/>
        <w:jc w:val="right"/>
        <w:rPr>
          <w:rFonts w:ascii="Times New Roman" w:hAnsi="Times New Roman"/>
          <w:color w:themeColor="text1" w:val="000000"/>
          <w:sz w:val="24"/>
        </w:rPr>
      </w:pPr>
      <w:r>
        <w:rPr>
          <w:rFonts w:ascii="Times New Roman" w:hAnsi="Times New Roman"/>
          <w:color w:themeColor="text1" w:val="000000"/>
          <w:sz w:val="24"/>
        </w:rPr>
        <w:t>его структурного подразделения (при наличии)</w:t>
      </w:r>
    </w:p>
    <w:p w14:paraId="9B010000">
      <w:pPr>
        <w:widowControl w:val="0"/>
        <w:ind w:firstLine="709" w:left="1418"/>
        <w:jc w:val="right"/>
        <w:rPr>
          <w:rFonts w:ascii="Times New Roman" w:hAnsi="Times New Roman"/>
          <w:color w:themeColor="text1" w:val="000000"/>
          <w:sz w:val="24"/>
        </w:rPr>
      </w:pPr>
      <w:r>
        <w:rPr>
          <w:rFonts w:ascii="Times New Roman" w:hAnsi="Times New Roman"/>
          <w:color w:themeColor="text1" w:val="000000"/>
          <w:sz w:val="24"/>
        </w:rPr>
        <w:t xml:space="preserve"> ______________________________________</w:t>
      </w:r>
    </w:p>
    <w:p w14:paraId="9C010000">
      <w:pPr>
        <w:widowControl w:val="0"/>
        <w:ind/>
        <w:jc w:val="right"/>
        <w:rPr>
          <w:rFonts w:ascii="Times New Roman" w:hAnsi="Times New Roman"/>
          <w:color w:themeColor="text1" w:val="000000"/>
          <w:sz w:val="24"/>
        </w:rPr>
      </w:pPr>
    </w:p>
    <w:p w14:paraId="9D010000">
      <w:pPr>
        <w:widowControl w:val="0"/>
        <w:ind/>
        <w:jc w:val="right"/>
        <w:rPr>
          <w:rFonts w:ascii="Times New Roman" w:hAnsi="Times New Roman"/>
          <w:sz w:val="24"/>
        </w:rPr>
      </w:pP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____________________________________</w:t>
      </w:r>
    </w:p>
    <w:p w14:paraId="9E010000">
      <w:pPr>
        <w:widowControl w:val="0"/>
        <w:ind/>
        <w:jc w:val="right"/>
        <w:rPr>
          <w:rFonts w:ascii="Times New Roman" w:hAnsi="Times New Roman"/>
          <w:sz w:val="24"/>
        </w:rPr>
      </w:pPr>
      <w:r>
        <w:rPr>
          <w:rFonts w:ascii="Times New Roman" w:hAnsi="Times New Roman"/>
          <w:sz w:val="24"/>
        </w:rPr>
        <w:t xml:space="preserve">                                </w:t>
      </w:r>
      <w:r>
        <w:rPr>
          <w:rFonts w:ascii="Times New Roman" w:hAnsi="Times New Roman"/>
          <w:sz w:val="24"/>
        </w:rPr>
        <w:t>(для юридического лица – полное наименование,</w:t>
      </w:r>
    </w:p>
    <w:p w14:paraId="9F010000">
      <w:pPr>
        <w:widowControl w:val="0"/>
        <w:ind/>
        <w:jc w:val="right"/>
        <w:rPr>
          <w:rFonts w:ascii="Times New Roman" w:hAnsi="Times New Roman"/>
          <w:sz w:val="24"/>
        </w:rPr>
      </w:pPr>
      <w:r>
        <w:rPr>
          <w:rFonts w:ascii="Times New Roman" w:hAnsi="Times New Roman"/>
          <w:sz w:val="24"/>
        </w:rPr>
        <w:t xml:space="preserve">организационно-правовая форма, </w:t>
      </w:r>
    </w:p>
    <w:p w14:paraId="A0010000">
      <w:pPr>
        <w:widowControl w:val="0"/>
        <w:ind/>
        <w:jc w:val="right"/>
        <w:rPr>
          <w:rFonts w:ascii="Times New Roman" w:hAnsi="Times New Roman"/>
          <w:sz w:val="24"/>
        </w:rPr>
      </w:pPr>
      <w:r>
        <w:rPr>
          <w:rFonts w:ascii="Times New Roman" w:hAnsi="Times New Roman"/>
          <w:sz w:val="24"/>
        </w:rPr>
        <w:t>сведения о государственной регистрации, ОГРН, ИНН;</w:t>
      </w:r>
    </w:p>
    <w:p w14:paraId="A1010000">
      <w:pPr>
        <w:widowControl w:val="0"/>
        <w:ind/>
        <w:jc w:val="right"/>
        <w:rPr>
          <w:rFonts w:ascii="Times New Roman" w:hAnsi="Times New Roman"/>
          <w:sz w:val="24"/>
        </w:rPr>
      </w:pPr>
      <w:r>
        <w:rPr>
          <w:rFonts w:ascii="Times New Roman" w:hAnsi="Times New Roman"/>
          <w:sz w:val="24"/>
        </w:rPr>
        <w:t xml:space="preserve">для физического лица, в т. ч. индивидуального предпринимателя – </w:t>
      </w:r>
    </w:p>
    <w:p w14:paraId="A2010000">
      <w:pPr>
        <w:widowControl w:val="0"/>
        <w:ind/>
        <w:jc w:val="right"/>
        <w:rPr>
          <w:rFonts w:ascii="Times New Roman" w:hAnsi="Times New Roman"/>
          <w:sz w:val="24"/>
        </w:rPr>
      </w:pPr>
      <w:r>
        <w:rPr>
          <w:rFonts w:ascii="Times New Roman" w:hAnsi="Times New Roman"/>
          <w:sz w:val="24"/>
        </w:rPr>
        <w:t>Ф.И.О., паспортные данные:</w:t>
      </w:r>
    </w:p>
    <w:p w14:paraId="A3010000">
      <w:pPr>
        <w:widowControl w:val="0"/>
        <w:ind/>
        <w:jc w:val="right"/>
        <w:rPr>
          <w:rFonts w:ascii="Times New Roman" w:hAnsi="Times New Roman"/>
          <w:sz w:val="24"/>
        </w:rPr>
      </w:pPr>
      <w:r>
        <w:rPr>
          <w:rFonts w:ascii="Times New Roman" w:hAnsi="Times New Roman"/>
          <w:sz w:val="24"/>
        </w:rPr>
        <w:t xml:space="preserve">серия, номер, кем и когда выдан паспорт, </w:t>
      </w:r>
    </w:p>
    <w:p w14:paraId="A4010000">
      <w:pPr>
        <w:widowControl w:val="0"/>
        <w:ind/>
        <w:jc w:val="right"/>
        <w:rPr>
          <w:rFonts w:ascii="Times New Roman" w:hAnsi="Times New Roman"/>
          <w:sz w:val="24"/>
        </w:rPr>
      </w:pPr>
      <w:r>
        <w:rPr>
          <w:rFonts w:ascii="Times New Roman" w:hAnsi="Times New Roman"/>
          <w:sz w:val="24"/>
        </w:rPr>
        <w:t>сведения о государственной регистрации, ОГРНИП, ИНН)</w:t>
      </w:r>
    </w:p>
    <w:p w14:paraId="A5010000">
      <w:pPr>
        <w:widowControl w:val="0"/>
        <w:ind/>
        <w:jc w:val="right"/>
        <w:rPr>
          <w:rFonts w:ascii="Times New Roman" w:hAnsi="Times New Roman"/>
          <w:sz w:val="24"/>
        </w:rPr>
      </w:pPr>
      <w:r>
        <w:rPr>
          <w:rFonts w:ascii="Times New Roman" w:hAnsi="Times New Roman"/>
          <w:sz w:val="24"/>
        </w:rPr>
        <w:t xml:space="preserve">                                      ______________________________________                                                                          ______________________________________</w:t>
      </w:r>
    </w:p>
    <w:p w14:paraId="A6010000">
      <w:pPr>
        <w:widowControl w:val="0"/>
        <w:ind/>
        <w:jc w:val="right"/>
        <w:rPr>
          <w:rFonts w:ascii="Times New Roman" w:hAnsi="Times New Roman"/>
          <w:sz w:val="24"/>
        </w:rPr>
      </w:pPr>
      <w:r>
        <w:rPr>
          <w:rFonts w:ascii="Times New Roman" w:hAnsi="Times New Roman"/>
          <w:sz w:val="24"/>
        </w:rPr>
        <w:t xml:space="preserve">                                      ______________________________________</w:t>
      </w:r>
    </w:p>
    <w:p w14:paraId="A7010000">
      <w:pPr>
        <w:widowControl w:val="0"/>
        <w:ind/>
        <w:jc w:val="right"/>
        <w:rPr>
          <w:sz w:val="24"/>
        </w:rPr>
      </w:pPr>
      <w:r>
        <w:rPr>
          <w:rFonts w:ascii="Times New Roman" w:hAnsi="Times New Roman"/>
          <w:sz w:val="24"/>
        </w:rPr>
        <w:t xml:space="preserve">                                      </w:t>
      </w:r>
      <w:r>
        <w:rPr>
          <w:rFonts w:ascii="Times New Roman" w:hAnsi="Times New Roman"/>
          <w:sz w:val="24"/>
        </w:rPr>
        <w:t>Адрес заявителя:</w:t>
      </w:r>
      <w:r>
        <w:rPr>
          <w:rFonts w:ascii="Times New Roman" w:hAnsi="Times New Roman"/>
          <w:sz w:val="24"/>
        </w:rPr>
        <w:t xml:space="preserve"> _________________________</w:t>
      </w:r>
    </w:p>
    <w:p w14:paraId="A8010000">
      <w:pPr>
        <w:widowControl w:val="0"/>
        <w:ind/>
        <w:jc w:val="right"/>
        <w:rPr>
          <w:rFonts w:ascii="Times New Roman" w:hAnsi="Times New Roman"/>
          <w:sz w:val="24"/>
        </w:rPr>
      </w:pPr>
      <w:r>
        <w:rPr>
          <w:sz w:val="24"/>
        </w:rPr>
        <w:t xml:space="preserve">                                      </w:t>
      </w:r>
      <w:r>
        <w:rPr>
          <w:rFonts w:ascii="Times New Roman" w:hAnsi="Times New Roman"/>
          <w:sz w:val="24"/>
        </w:rPr>
        <w:t>(место нахождения юридического лица/</w:t>
      </w:r>
    </w:p>
    <w:p w14:paraId="A9010000">
      <w:pPr>
        <w:widowControl w:val="0"/>
        <w:ind/>
        <w:jc w:val="right"/>
        <w:rPr>
          <w:sz w:val="24"/>
        </w:rPr>
      </w:pPr>
      <w:r>
        <w:rPr>
          <w:rFonts w:ascii="Times New Roman" w:hAnsi="Times New Roman"/>
          <w:sz w:val="24"/>
        </w:rPr>
        <w:t xml:space="preserve">                                      место регистрации физического лица)</w:t>
      </w:r>
    </w:p>
    <w:p w14:paraId="AA010000">
      <w:pPr>
        <w:widowControl w:val="0"/>
        <w:ind/>
        <w:jc w:val="right"/>
        <w:rPr>
          <w:sz w:val="24"/>
        </w:rPr>
      </w:pPr>
      <w:r>
        <w:rPr>
          <w:sz w:val="24"/>
        </w:rPr>
        <w:t xml:space="preserve">                                      ______________________________________                                                                   </w:t>
      </w:r>
    </w:p>
    <w:p w14:paraId="AB010000">
      <w:pPr>
        <w:widowControl w:val="0"/>
        <w:ind/>
        <w:jc w:val="right"/>
        <w:rPr>
          <w:sz w:val="24"/>
        </w:rPr>
      </w:pPr>
      <w:r>
        <w:rPr>
          <w:sz w:val="24"/>
        </w:rPr>
        <w:t xml:space="preserve">                                      </w:t>
      </w:r>
      <w:r>
        <w:rPr>
          <w:rFonts w:ascii="Times New Roman" w:hAnsi="Times New Roman"/>
          <w:sz w:val="24"/>
        </w:rPr>
        <w:t>Контактный телефон:</w:t>
      </w:r>
      <w:r>
        <w:rPr>
          <w:rFonts w:ascii="Times New Roman" w:hAnsi="Times New Roman"/>
          <w:sz w:val="24"/>
        </w:rPr>
        <w:t>_____</w:t>
      </w:r>
      <w:r>
        <w:rPr>
          <w:sz w:val="24"/>
        </w:rPr>
        <w:t xml:space="preserve">_________________                                    </w:t>
      </w:r>
    </w:p>
    <w:p w14:paraId="AC010000">
      <w:pPr>
        <w:widowControl w:val="0"/>
        <w:ind/>
        <w:jc w:val="right"/>
        <w:rPr>
          <w:sz w:val="24"/>
        </w:rPr>
      </w:pPr>
      <w:r>
        <w:rPr>
          <w:sz w:val="24"/>
        </w:rPr>
        <w:t xml:space="preserve">                                    </w:t>
      </w:r>
      <w:r>
        <w:rPr>
          <w:rFonts w:ascii="Times New Roman" w:hAnsi="Times New Roman"/>
          <w:sz w:val="24"/>
        </w:rPr>
        <w:t xml:space="preserve">Адрес электронной почты: </w:t>
      </w:r>
      <w:r>
        <w:rPr>
          <w:sz w:val="24"/>
        </w:rPr>
        <w:t>__________________</w:t>
      </w:r>
    </w:p>
    <w:p w14:paraId="AD010000">
      <w:pPr>
        <w:widowControl w:val="0"/>
        <w:ind/>
        <w:jc w:val="right"/>
        <w:rPr>
          <w:sz w:val="24"/>
        </w:rPr>
      </w:pPr>
      <w:r>
        <w:rPr>
          <w:rFonts w:ascii="Times New Roman" w:hAnsi="Times New Roman"/>
          <w:sz w:val="24"/>
        </w:rPr>
        <w:t>Ф.И.О. уполномоченного представителя заявителя:</w:t>
      </w:r>
      <w:r>
        <w:rPr>
          <w:rFonts w:ascii="Times New Roman" w:hAnsi="Times New Roman"/>
          <w:sz w:val="24"/>
        </w:rPr>
        <w:t xml:space="preserve">                                      ______________________________________</w:t>
      </w:r>
    </w:p>
    <w:p w14:paraId="AE010000">
      <w:pPr>
        <w:widowControl w:val="0"/>
        <w:ind/>
        <w:jc w:val="right"/>
        <w:rPr>
          <w:rFonts w:ascii="Times New Roman" w:hAnsi="Times New Roman"/>
          <w:sz w:val="24"/>
        </w:rPr>
      </w:pPr>
      <w:r>
        <w:rPr>
          <w:rFonts w:ascii="Times New Roman" w:hAnsi="Times New Roman"/>
          <w:sz w:val="24"/>
        </w:rPr>
        <w:t xml:space="preserve">Паспортные данные представителя: </w:t>
      </w:r>
      <w:r>
        <w:rPr>
          <w:rFonts w:ascii="Times New Roman" w:hAnsi="Times New Roman"/>
          <w:sz w:val="24"/>
        </w:rPr>
        <w:t>___________</w:t>
      </w:r>
    </w:p>
    <w:p w14:paraId="AF010000">
      <w:pPr>
        <w:widowControl w:val="0"/>
        <w:ind/>
        <w:jc w:val="right"/>
        <w:rPr>
          <w:rFonts w:ascii="Times New Roman" w:hAnsi="Times New Roman"/>
          <w:sz w:val="24"/>
        </w:rPr>
      </w:pPr>
      <w:r>
        <w:rPr>
          <w:rFonts w:ascii="Times New Roman" w:hAnsi="Times New Roman"/>
          <w:sz w:val="24"/>
        </w:rPr>
        <w:t xml:space="preserve">                                      ______________________________________</w:t>
      </w:r>
    </w:p>
    <w:p w14:paraId="B0010000">
      <w:pPr>
        <w:widowControl w:val="0"/>
        <w:ind/>
        <w:jc w:val="right"/>
        <w:rPr>
          <w:rFonts w:ascii="Times New Roman" w:hAnsi="Times New Roman"/>
          <w:sz w:val="24"/>
        </w:rPr>
      </w:pPr>
      <w:r>
        <w:rPr>
          <w:rFonts w:ascii="Times New Roman" w:hAnsi="Times New Roman"/>
          <w:sz w:val="24"/>
        </w:rPr>
        <w:t xml:space="preserve">                       </w:t>
      </w:r>
      <w:r>
        <w:rPr>
          <w:rFonts w:ascii="Times New Roman" w:hAnsi="Times New Roman"/>
          <w:sz w:val="24"/>
        </w:rPr>
        <w:t>(серия, номер, кем и когда выдан паспорт)</w:t>
      </w:r>
    </w:p>
    <w:p w14:paraId="B1010000">
      <w:pPr>
        <w:widowControl w:val="0"/>
        <w:ind/>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Документ, подтверждающий полномочия </w:t>
      </w:r>
    </w:p>
    <w:p w14:paraId="B2010000">
      <w:pPr>
        <w:widowControl w:val="0"/>
        <w:ind/>
        <w:jc w:val="right"/>
        <w:rPr>
          <w:rFonts w:ascii="Times New Roman" w:hAnsi="Times New Roman"/>
          <w:sz w:val="24"/>
        </w:rPr>
      </w:pPr>
      <w:r>
        <w:rPr>
          <w:rFonts w:ascii="Times New Roman" w:hAnsi="Times New Roman"/>
          <w:sz w:val="24"/>
        </w:rPr>
        <w:t xml:space="preserve">                                                                 представителя:</w:t>
      </w:r>
      <w:r>
        <w:rPr>
          <w:rFonts w:ascii="Times New Roman" w:hAnsi="Times New Roman"/>
          <w:sz w:val="24"/>
        </w:rPr>
        <w:t>__________________________</w:t>
      </w:r>
      <w:r>
        <w:rPr>
          <w:rFonts w:ascii="Times New Roman" w:hAnsi="Times New Roman"/>
          <w:sz w:val="24"/>
        </w:rPr>
        <w:t>_</w:t>
      </w:r>
    </w:p>
    <w:p w14:paraId="B3010000">
      <w:pPr>
        <w:widowControl w:val="0"/>
        <w:ind/>
        <w:jc w:val="right"/>
        <w:rPr>
          <w:rFonts w:ascii="Times New Roman" w:hAnsi="Times New Roman"/>
          <w:sz w:val="24"/>
        </w:rPr>
      </w:pPr>
      <w:r>
        <w:rPr>
          <w:rFonts w:ascii="Times New Roman" w:hAnsi="Times New Roman"/>
          <w:sz w:val="24"/>
        </w:rPr>
        <w:t xml:space="preserve">                                      ______________________________________</w:t>
      </w:r>
    </w:p>
    <w:p w14:paraId="B4010000">
      <w:pPr>
        <w:widowControl w:val="0"/>
        <w:ind/>
        <w:jc w:val="right"/>
        <w:rPr>
          <w:rFonts w:ascii="Times New Roman" w:hAnsi="Times New Roman"/>
          <w:sz w:val="24"/>
        </w:rPr>
      </w:pPr>
      <w:r>
        <w:rPr>
          <w:rFonts w:ascii="Times New Roman" w:hAnsi="Times New Roman"/>
          <w:sz w:val="24"/>
        </w:rPr>
        <w:t xml:space="preserve">                                    </w:t>
      </w:r>
      <w:r>
        <w:rPr>
          <w:rFonts w:ascii="Times New Roman" w:hAnsi="Times New Roman"/>
          <w:sz w:val="24"/>
        </w:rPr>
        <w:t xml:space="preserve">  (наименование и реквизиты документа)</w:t>
      </w:r>
    </w:p>
    <w:p w14:paraId="B5010000">
      <w:pPr>
        <w:widowControl w:val="0"/>
        <w:ind/>
        <w:jc w:val="center"/>
        <w:rPr>
          <w:rFonts w:ascii="Times New Roman" w:hAnsi="Times New Roman"/>
          <w:sz w:val="24"/>
        </w:rPr>
      </w:pPr>
      <w:r>
        <w:rPr>
          <w:rFonts w:ascii="Times New Roman" w:hAnsi="Times New Roman"/>
          <w:sz w:val="24"/>
        </w:rPr>
        <w:t>ЗАЯВЛЕНИЕ</w:t>
      </w:r>
    </w:p>
    <w:p w14:paraId="B6010000">
      <w:pPr>
        <w:widowControl w:val="0"/>
        <w:ind/>
        <w:rPr>
          <w:rFonts w:ascii="Times New Roman" w:hAnsi="Times New Roman"/>
          <w:sz w:val="24"/>
        </w:rPr>
      </w:pPr>
    </w:p>
    <w:p w14:paraId="B7010000">
      <w:pPr>
        <w:widowControl w:val="0"/>
        <w:ind w:firstLine="709" w:left="0"/>
        <w:rPr>
          <w:rFonts w:ascii="Times New Roman" w:hAnsi="Times New Roman"/>
          <w:sz w:val="24"/>
        </w:rPr>
      </w:pPr>
      <w:r>
        <w:rPr>
          <w:rFonts w:ascii="Times New Roman" w:hAnsi="Times New Roman"/>
          <w:sz w:val="24"/>
        </w:rPr>
        <w:t>Прошу согласовать проектное решение по отделке фасадов (паспорт цветового решения фасада) объекта капитального строительства, расположенного по адресу:</w:t>
      </w:r>
      <w:r>
        <w:rPr>
          <w:rFonts w:ascii="Times New Roman" w:hAnsi="Times New Roman"/>
          <w:sz w:val="24"/>
        </w:rPr>
        <w:t>_________________________________________________________________</w:t>
      </w:r>
    </w:p>
    <w:p w14:paraId="B8010000">
      <w:pPr>
        <w:widowControl w:val="0"/>
        <w:ind/>
        <w:rPr>
          <w:rFonts w:ascii="Times New Roman" w:hAnsi="Times New Roman"/>
          <w:sz w:val="24"/>
        </w:rPr>
      </w:pPr>
      <w:r>
        <w:rPr>
          <w:rFonts w:ascii="Times New Roman" w:hAnsi="Times New Roman"/>
          <w:sz w:val="24"/>
        </w:rPr>
        <w:t>_____________________________________________________________________.</w:t>
      </w:r>
    </w:p>
    <w:p w14:paraId="B9010000">
      <w:pPr>
        <w:widowControl w:val="0"/>
        <w:ind w:firstLine="709" w:left="0"/>
        <w:rPr>
          <w:rFonts w:ascii="Times New Roman" w:hAnsi="Times New Roman"/>
          <w:sz w:val="24"/>
        </w:rPr>
      </w:pPr>
    </w:p>
    <w:p w14:paraId="BA010000">
      <w:pPr>
        <w:widowControl w:val="0"/>
        <w:ind w:firstLine="709" w:left="0"/>
        <w:rPr>
          <w:rFonts w:ascii="Times New Roman" w:hAnsi="Times New Roman"/>
          <w:sz w:val="24"/>
        </w:rPr>
      </w:pPr>
      <w:r>
        <w:rPr>
          <w:rFonts w:ascii="Times New Roman" w:hAnsi="Times New Roman"/>
          <w:sz w:val="24"/>
        </w:rPr>
        <w:t>Приложение:</w:t>
      </w:r>
    </w:p>
    <w:p w14:paraId="BB010000">
      <w:pPr>
        <w:widowControl w:val="0"/>
        <w:ind/>
        <w:rPr>
          <w:rFonts w:ascii="Times New Roman" w:hAnsi="Times New Roman"/>
          <w:sz w:val="24"/>
        </w:rPr>
      </w:pPr>
      <w:r>
        <w:rPr>
          <w:rFonts w:ascii="Times New Roman" w:hAnsi="Times New Roman"/>
          <w:sz w:val="24"/>
        </w:rPr>
        <w:t>______________________________________________________________________</w:t>
      </w:r>
    </w:p>
    <w:p w14:paraId="BC010000">
      <w:pPr>
        <w:widowControl w:val="0"/>
        <w:ind/>
        <w:rPr>
          <w:rFonts w:ascii="Times New Roman" w:hAnsi="Times New Roman"/>
          <w:sz w:val="24"/>
        </w:rPr>
      </w:pPr>
      <w:r>
        <w:rPr>
          <w:rFonts w:ascii="Times New Roman" w:hAnsi="Times New Roman"/>
          <w:sz w:val="24"/>
        </w:rPr>
        <w:t>______________________________________________________________________</w:t>
      </w:r>
    </w:p>
    <w:p w14:paraId="BD010000">
      <w:pPr>
        <w:widowControl w:val="0"/>
        <w:ind/>
        <w:rPr>
          <w:rFonts w:ascii="Times New Roman" w:hAnsi="Times New Roman"/>
          <w:sz w:val="24"/>
        </w:rPr>
      </w:pPr>
      <w:r>
        <w:rPr>
          <w:rFonts w:ascii="Times New Roman" w:hAnsi="Times New Roman"/>
          <w:sz w:val="24"/>
        </w:rPr>
        <w:t>______________________________________________________________________</w:t>
      </w:r>
    </w:p>
    <w:p w14:paraId="BE010000">
      <w:pPr>
        <w:widowControl w:val="0"/>
        <w:ind/>
        <w:rPr>
          <w:rFonts w:ascii="Times New Roman" w:hAnsi="Times New Roman"/>
          <w:sz w:val="24"/>
        </w:rPr>
      </w:pPr>
    </w:p>
    <w:p w14:paraId="BF010000">
      <w:pPr>
        <w:widowControl w:val="0"/>
        <w:ind w:firstLine="709" w:left="0"/>
        <w:jc w:val="left"/>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 xml:space="preserve">       _____________________   </w:t>
      </w:r>
    </w:p>
    <w:p w14:paraId="C0010000">
      <w:pPr>
        <w:widowControl w:val="0"/>
        <w:ind/>
        <w:jc w:val="center"/>
        <w:rPr>
          <w:rFonts w:ascii="Times New Roman" w:hAnsi="Times New Roman"/>
          <w:sz w:val="24"/>
        </w:rPr>
      </w:pPr>
      <w:r>
        <w:rPr>
          <w:rFonts w:ascii="Times New Roman" w:hAnsi="Times New Roman"/>
          <w:sz w:val="24"/>
        </w:rPr>
        <w:t xml:space="preserve">  (дата) </w:t>
      </w:r>
      <w:r>
        <w:rPr>
          <w:rFonts w:ascii="Times New Roman" w:hAnsi="Times New Roman"/>
          <w:sz w:val="24"/>
        </w:rPr>
        <w:tab/>
      </w:r>
      <w:r>
        <w:rPr>
          <w:rFonts w:ascii="Times New Roman" w:hAnsi="Times New Roman"/>
          <w:sz w:val="24"/>
        </w:rPr>
        <w:t xml:space="preserve">                                                                          (подпись)</w:t>
      </w:r>
    </w:p>
    <w:p w14:paraId="C1010000">
      <w:pPr>
        <w:widowControl w:val="0"/>
        <w:ind/>
        <w:jc w:val="center"/>
        <w:rPr>
          <w:rFonts w:ascii="Times New Roman" w:hAnsi="Times New Roman"/>
          <w:sz w:val="24"/>
        </w:rPr>
      </w:pPr>
    </w:p>
    <w:sectPr>
      <w:pgSz w:h="16838" w:orient="portrait" w:w="11906"/>
      <w:pgMar w:bottom="1134" w:footer="720" w:gutter="0" w:header="720" w:left="1304" w:right="73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ind/>
      <w:jc w:val="both"/>
    </w:pPr>
    <w:rPr>
      <w:sz w:val="28"/>
    </w:rPr>
  </w:style>
  <w:style w:default="1" w:styleId="Style_2_ch" w:type="character">
    <w:name w:val="Normal"/>
    <w:link w:val="Style_2"/>
    <w:rPr>
      <w:sz w:val="28"/>
    </w:rPr>
  </w:style>
  <w:style w:styleId="Style_8" w:type="paragraph">
    <w:name w:val="toc 2"/>
    <w:next w:val="Style_2"/>
    <w:link w:val="Style_8_ch"/>
    <w:uiPriority w:val="39"/>
    <w:pPr>
      <w:ind w:firstLine="0" w:left="200"/>
    </w:pPr>
    <w:rPr>
      <w:sz w:val="28"/>
    </w:rPr>
  </w:style>
  <w:style w:styleId="Style_8_ch" w:type="character">
    <w:name w:val="toc 2"/>
    <w:link w:val="Style_8"/>
    <w:rPr>
      <w:sz w:val="28"/>
    </w:rPr>
  </w:style>
  <w:style w:styleId="Style_9" w:type="paragraph">
    <w:name w:val="toc 4"/>
    <w:next w:val="Style_2"/>
    <w:link w:val="Style_9_ch"/>
    <w:uiPriority w:val="39"/>
    <w:pPr>
      <w:ind w:firstLine="0" w:left="600"/>
    </w:pPr>
    <w:rPr>
      <w:sz w:val="28"/>
    </w:rPr>
  </w:style>
  <w:style w:styleId="Style_9_ch" w:type="character">
    <w:name w:val="toc 4"/>
    <w:link w:val="Style_9"/>
    <w:rPr>
      <w:sz w:val="28"/>
    </w:rPr>
  </w:style>
  <w:style w:styleId="Style_10" w:type="paragraph">
    <w:name w:val="toc 6"/>
    <w:next w:val="Style_2"/>
    <w:link w:val="Style_10_ch"/>
    <w:uiPriority w:val="39"/>
    <w:pPr>
      <w:ind w:firstLine="0" w:left="1000"/>
    </w:pPr>
    <w:rPr>
      <w:sz w:val="28"/>
    </w:rPr>
  </w:style>
  <w:style w:styleId="Style_10_ch" w:type="character">
    <w:name w:val="toc 6"/>
    <w:link w:val="Style_10"/>
    <w:rPr>
      <w:sz w:val="28"/>
    </w:rPr>
  </w:style>
  <w:style w:styleId="Style_11" w:type="paragraph">
    <w:name w:val="toc 7"/>
    <w:next w:val="Style_2"/>
    <w:link w:val="Style_11_ch"/>
    <w:uiPriority w:val="39"/>
    <w:pPr>
      <w:ind w:firstLine="0" w:left="1200"/>
    </w:pPr>
    <w:rPr>
      <w:sz w:val="28"/>
    </w:rPr>
  </w:style>
  <w:style w:styleId="Style_11_ch" w:type="character">
    <w:name w:val="toc 7"/>
    <w:link w:val="Style_11"/>
    <w:rPr>
      <w:sz w:val="28"/>
    </w:rPr>
  </w:style>
  <w:style w:styleId="Style_12" w:type="paragraph">
    <w:name w:val="heading 3"/>
    <w:next w:val="Style_2"/>
    <w:link w:val="Style_12_ch"/>
    <w:uiPriority w:val="9"/>
    <w:qFormat/>
    <w:pPr>
      <w:spacing w:after="120" w:before="120"/>
      <w:ind/>
      <w:jc w:val="both"/>
      <w:outlineLvl w:val="2"/>
    </w:pPr>
    <w:rPr>
      <w:b w:val="1"/>
      <w:sz w:val="26"/>
    </w:rPr>
  </w:style>
  <w:style w:styleId="Style_12_ch" w:type="character">
    <w:name w:val="heading 3"/>
    <w:link w:val="Style_12"/>
    <w:rPr>
      <w:b w:val="1"/>
      <w:sz w:val="26"/>
    </w:rPr>
  </w:style>
  <w:style w:styleId="Style_13" w:type="paragraph">
    <w:name w:val="Default Paragraph Font"/>
    <w:link w:val="Style_13_ch"/>
  </w:style>
  <w:style w:styleId="Style_13_ch" w:type="character">
    <w:name w:val="Default Paragraph Font"/>
    <w:link w:val="Style_13"/>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14" w:type="paragraph">
    <w:name w:val="toc 3"/>
    <w:next w:val="Style_2"/>
    <w:link w:val="Style_14_ch"/>
    <w:uiPriority w:val="39"/>
    <w:pPr>
      <w:ind w:firstLine="0" w:left="400"/>
    </w:pPr>
    <w:rPr>
      <w:sz w:val="28"/>
    </w:rPr>
  </w:style>
  <w:style w:styleId="Style_14_ch" w:type="character">
    <w:name w:val="toc 3"/>
    <w:link w:val="Style_14"/>
    <w:rPr>
      <w:sz w:val="28"/>
    </w:rPr>
  </w:style>
  <w:style w:styleId="Style_4" w:type="paragraph">
    <w:name w:val="Обычный1"/>
    <w:link w:val="Style_4_ch"/>
    <w:rPr>
      <w:rFonts w:ascii="XO Thames" w:hAnsi="XO Thames"/>
      <w:sz w:val="28"/>
    </w:rPr>
  </w:style>
  <w:style w:styleId="Style_4_ch" w:type="character">
    <w:name w:val="Обычный1"/>
    <w:link w:val="Style_4"/>
    <w:rPr>
      <w:rFonts w:ascii="XO Thames" w:hAnsi="XO Thames"/>
      <w:sz w:val="28"/>
    </w:rPr>
  </w:style>
  <w:style w:styleId="Style_15" w:type="paragraph">
    <w:name w:val="heading 5"/>
    <w:next w:val="Style_2"/>
    <w:link w:val="Style_15_ch"/>
    <w:uiPriority w:val="9"/>
    <w:qFormat/>
    <w:pPr>
      <w:spacing w:after="120" w:before="120"/>
      <w:ind/>
      <w:jc w:val="both"/>
      <w:outlineLvl w:val="4"/>
    </w:pPr>
    <w:rPr>
      <w:b w:val="1"/>
      <w:sz w:val="22"/>
    </w:rPr>
  </w:style>
  <w:style w:styleId="Style_15_ch" w:type="character">
    <w:name w:val="heading 5"/>
    <w:link w:val="Style_15"/>
    <w:rPr>
      <w:b w:val="1"/>
      <w:sz w:val="22"/>
    </w:rPr>
  </w:style>
  <w:style w:styleId="Style_1" w:type="paragraph">
    <w:name w:val="heading 1"/>
    <w:next w:val="Style_2"/>
    <w:link w:val="Style_1_ch"/>
    <w:uiPriority w:val="9"/>
    <w:qFormat/>
    <w:pPr>
      <w:spacing w:after="120" w:before="120"/>
      <w:ind/>
      <w:jc w:val="both"/>
      <w:outlineLvl w:val="0"/>
    </w:pPr>
    <w:rPr>
      <w:b w:val="1"/>
      <w:sz w:val="32"/>
    </w:rPr>
  </w:style>
  <w:style w:styleId="Style_1_ch" w:type="character">
    <w:name w:val="heading 1"/>
    <w:link w:val="Style_1"/>
    <w:rPr>
      <w:b w:val="1"/>
      <w:sz w:val="32"/>
    </w:rPr>
  </w:style>
  <w:style w:styleId="Style_7" w:type="paragraph">
    <w:name w:val="Hyperlink"/>
    <w:link w:val="Style_7_ch"/>
    <w:rPr>
      <w:color w:val="0000FF"/>
      <w:u w:val="single"/>
    </w:rPr>
  </w:style>
  <w:style w:styleId="Style_7_ch" w:type="character">
    <w:name w:val="Hyperlink"/>
    <w:link w:val="Style_7"/>
    <w:rPr>
      <w:color w:val="0000FF"/>
      <w:u w:val="single"/>
    </w:rPr>
  </w:style>
  <w:style w:styleId="Style_16" w:type="paragraph">
    <w:name w:val="Footnote"/>
    <w:link w:val="Style_16_ch"/>
    <w:pPr>
      <w:ind w:firstLine="851" w:left="0"/>
      <w:jc w:val="both"/>
    </w:pPr>
    <w:rPr>
      <w:sz w:val="22"/>
    </w:rPr>
  </w:style>
  <w:style w:styleId="Style_16_ch" w:type="character">
    <w:name w:val="Footnote"/>
    <w:link w:val="Style_16"/>
    <w:rPr>
      <w:sz w:val="22"/>
    </w:rPr>
  </w:style>
  <w:style w:styleId="Style_17" w:type="paragraph">
    <w:name w:val="toc 1"/>
    <w:next w:val="Style_2"/>
    <w:link w:val="Style_17_ch"/>
    <w:uiPriority w:val="39"/>
    <w:rPr>
      <w:b w:val="1"/>
      <w:sz w:val="28"/>
    </w:rPr>
  </w:style>
  <w:style w:styleId="Style_17_ch" w:type="character">
    <w:name w:val="toc 1"/>
    <w:link w:val="Style_17"/>
    <w:rPr>
      <w:b w:val="1"/>
      <w:sz w:val="28"/>
    </w:rPr>
  </w:style>
  <w:style w:styleId="Style_18" w:type="paragraph">
    <w:name w:val="Header and Footer"/>
    <w:link w:val="Style_18_ch"/>
    <w:pPr>
      <w:ind/>
      <w:jc w:val="both"/>
    </w:pPr>
    <w:rPr>
      <w:sz w:val="20"/>
    </w:rPr>
  </w:style>
  <w:style w:styleId="Style_18_ch" w:type="character">
    <w:name w:val="Header and Footer"/>
    <w:link w:val="Style_18"/>
    <w:rPr>
      <w:sz w:val="20"/>
    </w:rPr>
  </w:style>
  <w:style w:styleId="Style_19" w:type="paragraph">
    <w:name w:val="toc 9"/>
    <w:next w:val="Style_2"/>
    <w:link w:val="Style_19_ch"/>
    <w:uiPriority w:val="39"/>
    <w:pPr>
      <w:ind w:firstLine="0" w:left="1600"/>
    </w:pPr>
    <w:rPr>
      <w:sz w:val="28"/>
    </w:rPr>
  </w:style>
  <w:style w:styleId="Style_19_ch" w:type="character">
    <w:name w:val="toc 9"/>
    <w:link w:val="Style_19"/>
    <w:rPr>
      <w:sz w:val="28"/>
    </w:rPr>
  </w:style>
  <w:style w:styleId="Style_20" w:type="paragraph">
    <w:name w:val="toc 8"/>
    <w:next w:val="Style_2"/>
    <w:link w:val="Style_20_ch"/>
    <w:uiPriority w:val="39"/>
    <w:pPr>
      <w:ind w:firstLine="0" w:left="1400"/>
    </w:pPr>
    <w:rPr>
      <w:sz w:val="28"/>
    </w:rPr>
  </w:style>
  <w:style w:styleId="Style_20_ch" w:type="character">
    <w:name w:val="toc 8"/>
    <w:link w:val="Style_20"/>
    <w:rPr>
      <w:sz w:val="28"/>
    </w:rPr>
  </w:style>
  <w:style w:styleId="Style_21" w:type="paragraph">
    <w:name w:val="toc 5"/>
    <w:next w:val="Style_2"/>
    <w:link w:val="Style_21_ch"/>
    <w:uiPriority w:val="39"/>
    <w:pPr>
      <w:ind w:firstLine="0" w:left="800"/>
    </w:pPr>
    <w:rPr>
      <w:sz w:val="28"/>
    </w:rPr>
  </w:style>
  <w:style w:styleId="Style_21_ch" w:type="character">
    <w:name w:val="toc 5"/>
    <w:link w:val="Style_21"/>
    <w:rPr>
      <w:sz w:val="28"/>
    </w:rPr>
  </w:style>
  <w:style w:styleId="Style_22" w:type="paragraph">
    <w:name w:val="Subtitle"/>
    <w:next w:val="Style_2"/>
    <w:link w:val="Style_22_ch"/>
    <w:uiPriority w:val="11"/>
    <w:qFormat/>
    <w:pPr>
      <w:ind/>
      <w:jc w:val="both"/>
    </w:pPr>
    <w:rPr>
      <w:i w:val="1"/>
    </w:rPr>
  </w:style>
  <w:style w:styleId="Style_22_ch" w:type="character">
    <w:name w:val="Subtitle"/>
    <w:link w:val="Style_22"/>
    <w:rPr>
      <w:i w:val="1"/>
    </w:rPr>
  </w:style>
  <w:style w:styleId="Style_23" w:type="paragraph">
    <w:name w:val="Title"/>
    <w:next w:val="Style_2"/>
    <w:link w:val="Style_23_ch"/>
    <w:uiPriority w:val="10"/>
    <w:qFormat/>
    <w:pPr>
      <w:spacing w:after="567" w:before="567"/>
      <w:ind/>
      <w:jc w:val="center"/>
    </w:pPr>
    <w:rPr>
      <w:b w:val="1"/>
      <w:caps w:val="1"/>
      <w:sz w:val="40"/>
    </w:rPr>
  </w:style>
  <w:style w:styleId="Style_23_ch" w:type="character">
    <w:name w:val="Title"/>
    <w:link w:val="Style_23"/>
    <w:rPr>
      <w:b w:val="1"/>
      <w:caps w:val="1"/>
      <w:sz w:val="40"/>
    </w:rPr>
  </w:style>
  <w:style w:styleId="Style_6" w:type="paragraph">
    <w:name w:val="heading 4"/>
    <w:next w:val="Style_2"/>
    <w:link w:val="Style_6_ch"/>
    <w:uiPriority w:val="9"/>
    <w:qFormat/>
    <w:pPr>
      <w:spacing w:after="120" w:before="120"/>
      <w:ind/>
      <w:jc w:val="both"/>
      <w:outlineLvl w:val="3"/>
    </w:pPr>
    <w:rPr>
      <w:b w:val="1"/>
    </w:rPr>
  </w:style>
  <w:style w:styleId="Style_6_ch" w:type="character">
    <w:name w:val="heading 4"/>
    <w:link w:val="Style_6"/>
    <w:rPr>
      <w:b w:val="1"/>
    </w:rPr>
  </w:style>
  <w:style w:styleId="Style_24" w:type="paragraph">
    <w:name w:val="heading 2"/>
    <w:next w:val="Style_2"/>
    <w:link w:val="Style_24_ch"/>
    <w:uiPriority w:val="9"/>
    <w:qFormat/>
    <w:pPr>
      <w:spacing w:after="120" w:before="120"/>
      <w:ind/>
      <w:jc w:val="both"/>
      <w:outlineLvl w:val="1"/>
    </w:pPr>
    <w:rPr>
      <w:b w:val="1"/>
      <w:sz w:val="28"/>
    </w:rPr>
  </w:style>
  <w:style w:styleId="Style_24_ch" w:type="character">
    <w:name w:val="heading 2"/>
    <w:link w:val="Style_24"/>
    <w:rPr>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2024-05-29T13:58:20Z</dcterms:modified>
</cp:coreProperties>
</file>